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CB59" w14:textId="071B2A74" w:rsidR="00C20435" w:rsidRPr="0005277A" w:rsidRDefault="00D64C91" w:rsidP="00E96913">
      <w:pPr>
        <w:tabs>
          <w:tab w:val="left" w:pos="851"/>
        </w:tabs>
        <w:spacing w:after="120" w:line="288" w:lineRule="auto"/>
        <w:rPr>
          <w:rFonts w:ascii="Neue Haas Grotesk Text Pro" w:hAnsi="Neue Haas Grotesk Text Pro" w:cs="Circular Pro Black"/>
          <w:b/>
          <w:bCs/>
          <w:sz w:val="46"/>
          <w:szCs w:val="46"/>
        </w:rPr>
      </w:pPr>
      <w:r>
        <w:rPr>
          <w:rFonts w:ascii="Neue Haas Grotesk Text Pro" w:hAnsi="Neue Haas Grotesk Text Pro" w:cs="Circular Pro Black"/>
          <w:b/>
          <w:bCs/>
          <w:sz w:val="46"/>
          <w:szCs w:val="46"/>
        </w:rPr>
        <w:t>PLACEMENTS AND EMPLOYER ENGAGEMENT ADVISOR</w:t>
      </w:r>
      <w:r w:rsidR="0005277A">
        <w:rPr>
          <w:rFonts w:ascii="Neue Haas Grotesk Text Pro" w:hAnsi="Neue Haas Grotesk Text Pro" w:cs="Circular Pro Black"/>
          <w:b/>
          <w:bCs/>
          <w:sz w:val="46"/>
          <w:szCs w:val="46"/>
        </w:rPr>
        <w:br/>
      </w:r>
    </w:p>
    <w:p w14:paraId="5CFF043A" w14:textId="77777777"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9264" behindDoc="0" locked="0" layoutInCell="1" allowOverlap="1" wp14:anchorId="3B9616D1" wp14:editId="07F63528">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56D9BB71" w14:textId="77777777" w:rsidTr="000D26FD">
        <w:tc>
          <w:tcPr>
            <w:tcW w:w="2391" w:type="dxa"/>
            <w:tcBorders>
              <w:top w:val="single" w:sz="2" w:space="0" w:color="auto"/>
              <w:bottom w:val="nil"/>
            </w:tcBorders>
          </w:tcPr>
          <w:p w14:paraId="3E5206B4"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School/Department</w:t>
            </w:r>
            <w:r w:rsidR="00C8694A" w:rsidRPr="0005277A">
              <w:rPr>
                <w:rFonts w:ascii="Neue Haas Grotesk Text Pro" w:hAnsi="Neue Haas Grotesk Text Pro" w:cs="Circular Pro Book"/>
              </w:rPr>
              <w:t>:</w:t>
            </w:r>
          </w:p>
        </w:tc>
        <w:tc>
          <w:tcPr>
            <w:tcW w:w="6966" w:type="dxa"/>
            <w:tcBorders>
              <w:top w:val="single" w:sz="2" w:space="0" w:color="auto"/>
            </w:tcBorders>
          </w:tcPr>
          <w:p w14:paraId="6BD7F4DD" w14:textId="6826420E" w:rsidR="00DB209C" w:rsidRPr="0005277A" w:rsidRDefault="0087215B" w:rsidP="00115FDB">
            <w:pPr>
              <w:tabs>
                <w:tab w:val="left" w:pos="851"/>
              </w:tabs>
              <w:spacing w:before="120" w:after="120"/>
              <w:rPr>
                <w:rFonts w:ascii="Neue Haas Grotesk Text Pro" w:eastAsia="Cambria" w:hAnsi="Neue Haas Grotesk Text Pro" w:cs="Circular Pro Book"/>
              </w:rPr>
            </w:pPr>
            <w:r w:rsidRPr="0087215B">
              <w:rPr>
                <w:rFonts w:ascii="Neue Haas Grotesk Text Pro" w:eastAsia="Cambria" w:hAnsi="Neue Haas Grotesk Text Pro" w:cs="Circular Pro Book"/>
              </w:rPr>
              <w:t>Creative Futures</w:t>
            </w:r>
            <w:r w:rsidR="003C3B52">
              <w:rPr>
                <w:rFonts w:ascii="Neue Haas Grotesk Text Pro" w:eastAsia="Cambria" w:hAnsi="Neue Haas Grotesk Text Pro" w:cs="Circular Pro Book"/>
              </w:rPr>
              <w:t xml:space="preserve"> </w:t>
            </w:r>
            <w:r w:rsidRPr="0087215B">
              <w:rPr>
                <w:rFonts w:ascii="Neue Haas Grotesk Text Pro" w:eastAsia="Cambria" w:hAnsi="Neue Haas Grotesk Text Pro" w:cs="Circular Pro Book"/>
              </w:rPr>
              <w:t>- Careers &amp; Professional Practice Team</w:t>
            </w:r>
          </w:p>
        </w:tc>
      </w:tr>
      <w:tr w:rsidR="00DB209C" w:rsidRPr="0005277A" w14:paraId="09A7A6E0" w14:textId="77777777" w:rsidTr="000D26FD">
        <w:tc>
          <w:tcPr>
            <w:tcW w:w="2391" w:type="dxa"/>
            <w:tcBorders>
              <w:top w:val="nil"/>
              <w:bottom w:val="nil"/>
            </w:tcBorders>
          </w:tcPr>
          <w:p w14:paraId="79F8D34F"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Grade:</w:t>
            </w:r>
          </w:p>
        </w:tc>
        <w:tc>
          <w:tcPr>
            <w:tcW w:w="6966" w:type="dxa"/>
          </w:tcPr>
          <w:p w14:paraId="59CF882A" w14:textId="3775438D" w:rsidR="00DB209C" w:rsidRPr="0005277A" w:rsidRDefault="0087215B"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7</w:t>
            </w:r>
          </w:p>
        </w:tc>
      </w:tr>
      <w:tr w:rsidR="00F0053B" w:rsidRPr="0005277A" w14:paraId="52D54AEA" w14:textId="77777777" w:rsidTr="000D26FD">
        <w:tc>
          <w:tcPr>
            <w:tcW w:w="2391" w:type="dxa"/>
            <w:tcBorders>
              <w:top w:val="nil"/>
              <w:bottom w:val="nil"/>
            </w:tcBorders>
          </w:tcPr>
          <w:p w14:paraId="7FB99D43"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Reports to:</w:t>
            </w:r>
          </w:p>
        </w:tc>
        <w:tc>
          <w:tcPr>
            <w:tcW w:w="6966" w:type="dxa"/>
          </w:tcPr>
          <w:p w14:paraId="0ED314E5" w14:textId="790968D6" w:rsidR="00F0053B" w:rsidRPr="0005277A" w:rsidRDefault="003C3B52" w:rsidP="00115FDB">
            <w:pPr>
              <w:tabs>
                <w:tab w:val="left" w:pos="851"/>
              </w:tabs>
              <w:spacing w:before="120" w:after="120"/>
              <w:rPr>
                <w:rFonts w:ascii="Neue Haas Grotesk Text Pro" w:hAnsi="Neue Haas Grotesk Text Pro" w:cs="Circular Pro Book"/>
              </w:rPr>
            </w:pPr>
            <w:r w:rsidRPr="003C3B52">
              <w:rPr>
                <w:rFonts w:ascii="Neue Haas Grotesk Text Pro" w:eastAsia="Cambria" w:hAnsi="Neue Haas Grotesk Text Pro" w:cs="Circular Pro Book"/>
              </w:rPr>
              <w:t>Careers &amp; Professional Practice Manager</w:t>
            </w:r>
            <w:r w:rsidRPr="006B31F8">
              <w:rPr>
                <w:rFonts w:ascii="Arial" w:hAnsi="Arial" w:cs="Arial"/>
                <w:b/>
                <w:bCs/>
                <w:sz w:val="22"/>
                <w:szCs w:val="22"/>
              </w:rPr>
              <w:t xml:space="preserve">  </w:t>
            </w:r>
          </w:p>
        </w:tc>
      </w:tr>
      <w:tr w:rsidR="00F0053B" w:rsidRPr="0005277A" w14:paraId="60FFA505" w14:textId="77777777" w:rsidTr="000D26FD">
        <w:tc>
          <w:tcPr>
            <w:tcW w:w="2391" w:type="dxa"/>
            <w:tcBorders>
              <w:top w:val="nil"/>
              <w:bottom w:val="nil"/>
            </w:tcBorders>
          </w:tcPr>
          <w:p w14:paraId="5BA7D5E9"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Responsible for:</w:t>
            </w:r>
          </w:p>
        </w:tc>
        <w:tc>
          <w:tcPr>
            <w:tcW w:w="6966" w:type="dxa"/>
          </w:tcPr>
          <w:p w14:paraId="50C642DB" w14:textId="7EE9108E" w:rsidR="00836B39" w:rsidRPr="0005277A" w:rsidRDefault="003C3B52" w:rsidP="00115FDB">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N/A</w:t>
            </w:r>
          </w:p>
        </w:tc>
      </w:tr>
      <w:tr w:rsidR="00F0053B" w:rsidRPr="0005277A" w14:paraId="7EF79593" w14:textId="77777777" w:rsidTr="000D26FD">
        <w:tc>
          <w:tcPr>
            <w:tcW w:w="2391" w:type="dxa"/>
            <w:tcBorders>
              <w:top w:val="nil"/>
              <w:bottom w:val="single" w:sz="2" w:space="0" w:color="auto"/>
            </w:tcBorders>
          </w:tcPr>
          <w:p w14:paraId="4A6AAC5F"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7963A681" w14:textId="77777777"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363A721F" w14:textId="77777777" w:rsidTr="000D26FD">
        <w:tc>
          <w:tcPr>
            <w:tcW w:w="2391" w:type="dxa"/>
            <w:tcBorders>
              <w:top w:val="single" w:sz="2" w:space="0" w:color="auto"/>
              <w:bottom w:val="single" w:sz="2" w:space="0" w:color="auto"/>
            </w:tcBorders>
          </w:tcPr>
          <w:p w14:paraId="7B322C33"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 xml:space="preserve">Job </w:t>
            </w:r>
            <w:r w:rsidR="00906B69" w:rsidRPr="0005277A">
              <w:rPr>
                <w:rFonts w:ascii="Neue Haas Grotesk Text Pro" w:hAnsi="Neue Haas Grotesk Text Pro" w:cs="Circular Pro Book"/>
              </w:rPr>
              <w:t xml:space="preserve">Summary and </w:t>
            </w:r>
            <w:r w:rsidRPr="0005277A">
              <w:rPr>
                <w:rFonts w:ascii="Neue Haas Grotesk Text Pro" w:hAnsi="Neue Haas Grotesk Text Pro" w:cs="Circular Pro Book"/>
              </w:rPr>
              <w:t>Purpose:</w:t>
            </w:r>
          </w:p>
          <w:p w14:paraId="4ED68DD9"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top w:val="single" w:sz="2" w:space="0" w:color="auto"/>
              <w:bottom w:val="single" w:sz="2" w:space="0" w:color="auto"/>
            </w:tcBorders>
          </w:tcPr>
          <w:p w14:paraId="13F1A004" w14:textId="77777777" w:rsidR="00830AA5" w:rsidRPr="00830AA5" w:rsidRDefault="00830AA5" w:rsidP="00830AA5">
            <w:pPr>
              <w:tabs>
                <w:tab w:val="left" w:pos="851"/>
              </w:tabs>
              <w:spacing w:before="120" w:after="120"/>
              <w:rPr>
                <w:rFonts w:ascii="Neue Haas Grotesk Text Pro" w:hAnsi="Neue Haas Grotesk Text Pro" w:cs="Circular Pro Book"/>
              </w:rPr>
            </w:pPr>
            <w:r w:rsidRPr="00830AA5">
              <w:rPr>
                <w:rFonts w:ascii="Neue Haas Grotesk Text Pro" w:hAnsi="Neue Haas Grotesk Text Pro" w:cs="Circular Pro Book"/>
              </w:rPr>
              <w:t xml:space="preserve">Working within the Creative Futures team, the Placements &amp; Employer Engagement Advisor is responsible for ensuring all aspects of placement administration for are completed efficiently and accurately. This includes the Professional Practice Year and short placements that are completed as part of an assessed module. </w:t>
            </w:r>
          </w:p>
          <w:p w14:paraId="180C9846" w14:textId="6EF4A8C4" w:rsidR="00F0053B" w:rsidRPr="0005277A" w:rsidRDefault="00830AA5" w:rsidP="00830AA5">
            <w:pPr>
              <w:tabs>
                <w:tab w:val="left" w:pos="851"/>
              </w:tabs>
              <w:spacing w:before="120" w:after="120"/>
              <w:rPr>
                <w:rFonts w:ascii="Neue Haas Grotesk Text Pro" w:hAnsi="Neue Haas Grotesk Text Pro" w:cs="Circular Pro Book"/>
              </w:rPr>
            </w:pPr>
            <w:r w:rsidRPr="00830AA5">
              <w:rPr>
                <w:rFonts w:ascii="Neue Haas Grotesk Text Pro" w:hAnsi="Neue Haas Grotesk Text Pro" w:cs="Circular Pro Book"/>
              </w:rPr>
              <w:t xml:space="preserve">Importantly, this role will oversee critical aspects of placement compliance including providing support to international students and ensuring effective reporting of their placements prior to commencement working with the Compliance team. </w:t>
            </w:r>
          </w:p>
        </w:tc>
      </w:tr>
    </w:tbl>
    <w:p w14:paraId="7B38EE0B" w14:textId="77777777" w:rsidR="00E96913" w:rsidRDefault="00E96913" w:rsidP="00E96913">
      <w:pPr>
        <w:tabs>
          <w:tab w:val="left" w:pos="851"/>
        </w:tabs>
        <w:spacing w:after="120" w:line="288" w:lineRule="auto"/>
        <w:rPr>
          <w:rFonts w:ascii="Neue Haas Grotesk Text Pro" w:hAnsi="Neue Haas Grotesk Text Pro" w:cs="Circular Pro Black"/>
          <w:b/>
          <w:bCs/>
        </w:rPr>
      </w:pPr>
    </w:p>
    <w:p w14:paraId="52111395" w14:textId="77777777" w:rsidR="00127C9B" w:rsidRPr="00E96913" w:rsidRDefault="00E96913" w:rsidP="00E96913">
      <w:pPr>
        <w:tabs>
          <w:tab w:val="left" w:pos="851"/>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sz w:val="28"/>
          <w:szCs w:val="28"/>
        </w:rPr>
        <w:t>01</w:t>
      </w:r>
      <w:r>
        <w:rPr>
          <w:rFonts w:ascii="Neue Haas Grotesk Text Pro" w:hAnsi="Neue Haas Grotesk Text Pro" w:cs="Circular Pro Black"/>
          <w:b/>
          <w:bCs/>
          <w:sz w:val="28"/>
          <w:szCs w:val="28"/>
        </w:rPr>
        <w:tab/>
      </w:r>
      <w:r w:rsidR="00127C9B" w:rsidRPr="00E96913">
        <w:rPr>
          <w:rFonts w:ascii="Neue Haas Grotesk Text Pro" w:hAnsi="Neue Haas Grotesk Text Pro" w:cs="Circular Pro Black"/>
          <w:b/>
          <w:bCs/>
          <w:sz w:val="28"/>
          <w:szCs w:val="28"/>
        </w:rPr>
        <w:t>MAIN DUTIES</w:t>
      </w:r>
    </w:p>
    <w:p w14:paraId="74291112" w14:textId="77777777" w:rsidR="00CF7FA1" w:rsidRDefault="00CF7FA1" w:rsidP="00E96913">
      <w:pPr>
        <w:tabs>
          <w:tab w:val="left" w:pos="851"/>
        </w:tabs>
        <w:spacing w:after="120" w:line="288" w:lineRule="auto"/>
        <w:ind w:left="851"/>
        <w:rPr>
          <w:rFonts w:ascii="Neue Haas Grotesk Text Pro" w:hAnsi="Neue Haas Grotesk Text Pro" w:cs="Circular Pro Book"/>
        </w:rPr>
      </w:pPr>
      <w:r w:rsidRPr="0005277A">
        <w:rPr>
          <w:rFonts w:ascii="Neue Haas Grotesk Text Pro" w:hAnsi="Neue Haas Grotesk Text Pro" w:cs="Circular Pro Book"/>
        </w:rPr>
        <w:t>Th</w:t>
      </w:r>
      <w:r w:rsidR="00715582">
        <w:rPr>
          <w:rFonts w:ascii="Neue Haas Grotesk Text Pro" w:hAnsi="Neue Haas Grotesk Text Pro" w:cs="Circular Pro Book"/>
        </w:rPr>
        <w:t>is professional</w:t>
      </w:r>
      <w:r w:rsidRPr="0005277A">
        <w:rPr>
          <w:rFonts w:ascii="Neue Haas Grotesk Text Pro" w:hAnsi="Neue Haas Grotesk Text Pro" w:cs="Circular Pro Book"/>
        </w:rPr>
        <w:t xml:space="preserve"> role will encompass </w:t>
      </w:r>
      <w:proofErr w:type="gramStart"/>
      <w:r w:rsidRPr="0005277A">
        <w:rPr>
          <w:rFonts w:ascii="Neue Haas Grotesk Text Pro" w:hAnsi="Neue Haas Grotesk Text Pro" w:cs="Circular Pro Book"/>
        </w:rPr>
        <w:t>all of</w:t>
      </w:r>
      <w:proofErr w:type="gramEnd"/>
      <w:r w:rsidRPr="0005277A">
        <w:rPr>
          <w:rFonts w:ascii="Neue Haas Grotesk Text Pro" w:hAnsi="Neue Haas Grotesk Text Pro" w:cs="Circular Pro Book"/>
        </w:rPr>
        <w:t xml:space="preserve"> the following</w:t>
      </w:r>
      <w:r w:rsidR="00B8710B">
        <w:rPr>
          <w:rFonts w:ascii="Neue Haas Grotesk Text Pro" w:hAnsi="Neue Haas Grotesk Text Pro" w:cs="Circular Pro Book"/>
        </w:rPr>
        <w:t xml:space="preserve">, </w:t>
      </w:r>
      <w:r w:rsidRPr="0005277A">
        <w:rPr>
          <w:rFonts w:ascii="Neue Haas Grotesk Text Pro" w:hAnsi="Neue Haas Grotesk Text Pro" w:cs="Circular Pro Book"/>
        </w:rPr>
        <w:t>but</w:t>
      </w:r>
      <w:r w:rsidR="005C3A0D">
        <w:rPr>
          <w:rFonts w:ascii="Neue Haas Grotesk Text Pro" w:hAnsi="Neue Haas Grotesk Text Pro" w:cs="Circular Pro Book"/>
        </w:rPr>
        <w:t xml:space="preserve"> </w:t>
      </w:r>
      <w:r w:rsidRPr="0005277A">
        <w:rPr>
          <w:rFonts w:ascii="Neue Haas Grotesk Text Pro" w:hAnsi="Neue Haas Grotesk Text Pro" w:cs="Circular Pro Book"/>
        </w:rPr>
        <w:t xml:space="preserve">the balance of duties and responsibilities will be determined in </w:t>
      </w:r>
      <w:r w:rsidR="00B8710B">
        <w:rPr>
          <w:rFonts w:ascii="Neue Haas Grotesk Text Pro" w:hAnsi="Neue Haas Grotesk Text Pro" w:cs="Circular Pro Book"/>
        </w:rPr>
        <w:t xml:space="preserve">agreement with your </w:t>
      </w:r>
      <w:r w:rsidR="00851674" w:rsidRPr="0005277A">
        <w:rPr>
          <w:rFonts w:ascii="Neue Haas Grotesk Text Pro" w:hAnsi="Neue Haas Grotesk Text Pro" w:cs="Circular Pro Book"/>
        </w:rPr>
        <w:t xml:space="preserve">line manager </w:t>
      </w:r>
      <w:r w:rsidR="00B8710B">
        <w:rPr>
          <w:rFonts w:ascii="Neue Haas Grotesk Text Pro" w:hAnsi="Neue Haas Grotesk Text Pro" w:cs="Circular Pro Book"/>
        </w:rPr>
        <w:t xml:space="preserve">and </w:t>
      </w:r>
      <w:r w:rsidR="00E06A79">
        <w:rPr>
          <w:rFonts w:ascii="Neue Haas Grotesk Text Pro" w:hAnsi="Neue Haas Grotesk Text Pro" w:cs="Circular Pro Book"/>
        </w:rPr>
        <w:t xml:space="preserve">the principles of </w:t>
      </w:r>
      <w:r w:rsidR="00851674" w:rsidRPr="0005277A">
        <w:rPr>
          <w:rFonts w:ascii="Neue Haas Grotesk Text Pro" w:hAnsi="Neue Haas Grotesk Text Pro" w:cs="Circular Pro Book"/>
        </w:rPr>
        <w:t xml:space="preserve">the </w:t>
      </w:r>
      <w:r w:rsidR="00906B69" w:rsidRPr="0005277A">
        <w:rPr>
          <w:rFonts w:ascii="Neue Haas Grotesk Text Pro" w:hAnsi="Neue Haas Grotesk Text Pro" w:cs="Circular Pro Book"/>
        </w:rPr>
        <w:t>stated job purpose.</w:t>
      </w:r>
    </w:p>
    <w:p w14:paraId="6680C67D" w14:textId="77777777" w:rsidR="0056115D" w:rsidRPr="000374F6" w:rsidRDefault="006E5F6C" w:rsidP="0056115D">
      <w:pPr>
        <w:pStyle w:val="ListParagraph"/>
        <w:numPr>
          <w:ilvl w:val="1"/>
          <w:numId w:val="42"/>
        </w:numPr>
        <w:tabs>
          <w:tab w:val="left" w:pos="851"/>
        </w:tabs>
        <w:spacing w:before="320" w:after="120" w:line="288" w:lineRule="auto"/>
        <w:ind w:left="851" w:hanging="851"/>
        <w:contextualSpacing w:val="0"/>
        <w:rPr>
          <w:rFonts w:ascii="Neue Haas Grotesk Text Pro" w:hAnsi="Neue Haas Grotesk Text Pro" w:cs="Circular Pro Book"/>
          <w:sz w:val="20"/>
          <w:szCs w:val="20"/>
          <w:u w:val="single"/>
        </w:rPr>
      </w:pPr>
      <w:r w:rsidRPr="000374F6">
        <w:rPr>
          <w:rFonts w:ascii="Neue Haas Grotesk Text Pro" w:hAnsi="Neue Haas Grotesk Text Pro" w:cs="Circular Pro Book"/>
          <w:sz w:val="20"/>
          <w:szCs w:val="20"/>
          <w:u w:val="single"/>
        </w:rPr>
        <w:t xml:space="preserve">General </w:t>
      </w:r>
      <w:r w:rsidR="009810C7" w:rsidRPr="000374F6">
        <w:rPr>
          <w:rFonts w:ascii="Neue Haas Grotesk Text Pro" w:hAnsi="Neue Haas Grotesk Text Pro" w:cs="Circular Pro Book"/>
          <w:sz w:val="20"/>
          <w:szCs w:val="20"/>
          <w:u w:val="single"/>
        </w:rPr>
        <w:t xml:space="preserve">Duties </w:t>
      </w:r>
    </w:p>
    <w:p w14:paraId="5CF0C7A4" w14:textId="12D08BE5" w:rsidR="001371D7" w:rsidRPr="001371D7" w:rsidRDefault="001371D7" w:rsidP="001371D7">
      <w:pPr>
        <w:pStyle w:val="ListParagraph"/>
        <w:tabs>
          <w:tab w:val="left" w:pos="851"/>
        </w:tabs>
        <w:spacing w:after="120" w:line="288" w:lineRule="auto"/>
        <w:ind w:left="1224"/>
        <w:rPr>
          <w:rFonts w:ascii="Neue Haas Grotesk Text Pro" w:hAnsi="Neue Haas Grotesk Text Pro" w:cs="Circular Pro Book"/>
          <w:b/>
          <w:bCs/>
          <w:sz w:val="20"/>
          <w:szCs w:val="20"/>
        </w:rPr>
      </w:pPr>
      <w:r w:rsidRPr="001371D7">
        <w:rPr>
          <w:rFonts w:ascii="Neue Haas Grotesk Text Pro" w:hAnsi="Neue Haas Grotesk Text Pro" w:cs="Circular Pro Book"/>
          <w:b/>
          <w:bCs/>
          <w:sz w:val="20"/>
          <w:szCs w:val="20"/>
        </w:rPr>
        <w:t>Student Placement Administration &amp; Compliance</w:t>
      </w:r>
    </w:p>
    <w:p w14:paraId="1C27C41C" w14:textId="77777777" w:rsidR="001371D7" w:rsidRPr="001371D7" w:rsidRDefault="001371D7" w:rsidP="001371D7">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1371D7">
        <w:rPr>
          <w:rFonts w:ascii="Neue Haas Grotesk Text Pro" w:hAnsi="Neue Haas Grotesk Text Pro" w:cs="Circular Pro Book"/>
          <w:sz w:val="20"/>
          <w:szCs w:val="20"/>
        </w:rPr>
        <w:t xml:space="preserve">Managing specific placement/work experience enquiries either telephone, email or face to face. </w:t>
      </w:r>
    </w:p>
    <w:p w14:paraId="3C9B1E5E" w14:textId="77777777" w:rsidR="001371D7" w:rsidRPr="001371D7" w:rsidRDefault="001371D7" w:rsidP="001371D7">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1371D7">
        <w:rPr>
          <w:rFonts w:ascii="Neue Haas Grotesk Text Pro" w:hAnsi="Neue Haas Grotesk Text Pro" w:cs="Circular Pro Book"/>
          <w:sz w:val="20"/>
          <w:szCs w:val="20"/>
        </w:rPr>
        <w:t xml:space="preserve">Supporting and guiding students through the placement journey through </w:t>
      </w:r>
      <w:proofErr w:type="gramStart"/>
      <w:r w:rsidRPr="001371D7">
        <w:rPr>
          <w:rFonts w:ascii="Neue Haas Grotesk Text Pro" w:hAnsi="Neue Haas Grotesk Text Pro" w:cs="Circular Pro Book"/>
          <w:sz w:val="20"/>
          <w:szCs w:val="20"/>
        </w:rPr>
        <w:t>one to one</w:t>
      </w:r>
      <w:proofErr w:type="gramEnd"/>
      <w:r w:rsidRPr="001371D7">
        <w:rPr>
          <w:rFonts w:ascii="Neue Haas Grotesk Text Pro" w:hAnsi="Neue Haas Grotesk Text Pro" w:cs="Circular Pro Book"/>
          <w:sz w:val="20"/>
          <w:szCs w:val="20"/>
        </w:rPr>
        <w:t xml:space="preserve"> meetings and group sessions ensuring the students understand and complete the relevant documentation required to fulfil their placement/work experience.</w:t>
      </w:r>
    </w:p>
    <w:p w14:paraId="25E8DED5" w14:textId="77777777" w:rsidR="001371D7" w:rsidRPr="001371D7" w:rsidRDefault="001371D7" w:rsidP="001371D7">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1371D7">
        <w:rPr>
          <w:rFonts w:ascii="Neue Haas Grotesk Text Pro" w:hAnsi="Neue Haas Grotesk Text Pro" w:cs="Circular Pro Book"/>
          <w:sz w:val="20"/>
          <w:szCs w:val="20"/>
        </w:rPr>
        <w:t xml:space="preserve">Maintaining a record of all placement activity in partnership with academic staff, using relevant databases. </w:t>
      </w:r>
    </w:p>
    <w:p w14:paraId="71B94D52" w14:textId="77777777" w:rsidR="001371D7" w:rsidRPr="001371D7" w:rsidRDefault="001371D7" w:rsidP="001371D7">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1371D7">
        <w:rPr>
          <w:rFonts w:ascii="Neue Haas Grotesk Text Pro" w:hAnsi="Neue Haas Grotesk Text Pro" w:cs="Circular Pro Book"/>
          <w:sz w:val="20"/>
          <w:szCs w:val="20"/>
        </w:rPr>
        <w:lastRenderedPageBreak/>
        <w:t xml:space="preserve">Ensuring all administrative processes have been completed prior to students starting their placement/work experience (e.g. Tripartite agreement; H&amp;S questionnaire) and recorded on the relevant databases. </w:t>
      </w:r>
    </w:p>
    <w:p w14:paraId="6CD8289D" w14:textId="77777777" w:rsidR="001371D7" w:rsidRPr="001371D7" w:rsidRDefault="001371D7" w:rsidP="001371D7">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1371D7">
        <w:rPr>
          <w:rFonts w:ascii="Neue Haas Grotesk Text Pro" w:hAnsi="Neue Haas Grotesk Text Pro" w:cs="Circular Pro Book"/>
          <w:sz w:val="20"/>
          <w:szCs w:val="20"/>
        </w:rPr>
        <w:t xml:space="preserve">Liaising with staff across the university to ensure compliance with placement policies and procedures to include academics staff and the Compliance team. </w:t>
      </w:r>
    </w:p>
    <w:p w14:paraId="3B9B098B" w14:textId="77777777" w:rsidR="001371D7" w:rsidRPr="001371D7" w:rsidRDefault="001371D7" w:rsidP="001371D7">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1371D7">
        <w:rPr>
          <w:rFonts w:ascii="Neue Haas Grotesk Text Pro" w:hAnsi="Neue Haas Grotesk Text Pro" w:cs="Circular Pro Book"/>
          <w:sz w:val="20"/>
          <w:szCs w:val="20"/>
        </w:rPr>
        <w:t xml:space="preserve">Working closely with the Compliance team to ensure effective reporting of </w:t>
      </w:r>
      <w:proofErr w:type="gramStart"/>
      <w:r w:rsidRPr="001371D7">
        <w:rPr>
          <w:rFonts w:ascii="Neue Haas Grotesk Text Pro" w:hAnsi="Neue Haas Grotesk Text Pro" w:cs="Circular Pro Book"/>
          <w:sz w:val="20"/>
          <w:szCs w:val="20"/>
        </w:rPr>
        <w:t>International</w:t>
      </w:r>
      <w:proofErr w:type="gramEnd"/>
      <w:r w:rsidRPr="001371D7">
        <w:rPr>
          <w:rFonts w:ascii="Neue Haas Grotesk Text Pro" w:hAnsi="Neue Haas Grotesk Text Pro" w:cs="Circular Pro Book"/>
          <w:sz w:val="20"/>
          <w:szCs w:val="20"/>
        </w:rPr>
        <w:t xml:space="preserve"> students on placement to reporting bodies.</w:t>
      </w:r>
    </w:p>
    <w:p w14:paraId="45C9F2BC" w14:textId="77777777" w:rsidR="001371D7" w:rsidRPr="001371D7" w:rsidRDefault="001371D7" w:rsidP="001371D7">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1371D7">
        <w:rPr>
          <w:rFonts w:ascii="Neue Haas Grotesk Text Pro" w:hAnsi="Neue Haas Grotesk Text Pro" w:cs="Circular Pro Book"/>
          <w:sz w:val="20"/>
          <w:szCs w:val="20"/>
        </w:rPr>
        <w:t>Monitoring students whilst on placement and dealing with any issues/problems that may arise in conjunction with the appropriate academic tutor, escalating issues as required as per the Placement Policy and processes.</w:t>
      </w:r>
    </w:p>
    <w:p w14:paraId="6F71FCF2" w14:textId="77777777" w:rsidR="001371D7" w:rsidRPr="001371D7" w:rsidRDefault="001371D7" w:rsidP="001371D7">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1371D7">
        <w:rPr>
          <w:rFonts w:ascii="Neue Haas Grotesk Text Pro" w:hAnsi="Neue Haas Grotesk Text Pro" w:cs="Circular Pro Book"/>
          <w:sz w:val="20"/>
          <w:szCs w:val="20"/>
        </w:rPr>
        <w:t xml:space="preserve">Maintaining regular contact with employers to comply with university and UKVI regulations regarding the monitoring of attendance for international students during their placement, referring any issues to academic staff and the Compliance team. </w:t>
      </w:r>
    </w:p>
    <w:p w14:paraId="0301CA47" w14:textId="77777777" w:rsidR="001371D7" w:rsidRPr="001371D7" w:rsidRDefault="001371D7" w:rsidP="001371D7">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1371D7">
        <w:rPr>
          <w:rFonts w:ascii="Neue Haas Grotesk Text Pro" w:hAnsi="Neue Haas Grotesk Text Pro" w:cs="Circular Pro Book"/>
          <w:sz w:val="20"/>
          <w:szCs w:val="20"/>
        </w:rPr>
        <w:t>Oversee the end-to-end delivery of any internally managed internship/placement opportunities which may involve advertising opportunities, managing applications and feedback and evaluation processes.</w:t>
      </w:r>
    </w:p>
    <w:p w14:paraId="76B9AABB" w14:textId="77777777" w:rsidR="001371D7" w:rsidRPr="001371D7" w:rsidRDefault="001371D7" w:rsidP="001371D7">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1371D7">
        <w:rPr>
          <w:rFonts w:ascii="Neue Haas Grotesk Text Pro" w:hAnsi="Neue Haas Grotesk Text Pro" w:cs="Circular Pro Book"/>
          <w:sz w:val="20"/>
          <w:szCs w:val="20"/>
        </w:rPr>
        <w:t xml:space="preserve">Supporting student transition back to </w:t>
      </w:r>
      <w:proofErr w:type="gramStart"/>
      <w:r w:rsidRPr="001371D7">
        <w:rPr>
          <w:rFonts w:ascii="Neue Haas Grotesk Text Pro" w:hAnsi="Neue Haas Grotesk Text Pro" w:cs="Circular Pro Book"/>
          <w:sz w:val="20"/>
          <w:szCs w:val="20"/>
        </w:rPr>
        <w:t>University</w:t>
      </w:r>
      <w:proofErr w:type="gramEnd"/>
      <w:r w:rsidRPr="001371D7">
        <w:rPr>
          <w:rFonts w:ascii="Neue Haas Grotesk Text Pro" w:hAnsi="Neue Haas Grotesk Text Pro" w:cs="Circular Pro Book"/>
          <w:sz w:val="20"/>
          <w:szCs w:val="20"/>
        </w:rPr>
        <w:t xml:space="preserve"> on completion of a Professional Practice Year. </w:t>
      </w:r>
    </w:p>
    <w:p w14:paraId="4BD7B6D4" w14:textId="77777777" w:rsidR="001371D7" w:rsidRPr="001371D7" w:rsidRDefault="001371D7" w:rsidP="001371D7">
      <w:pPr>
        <w:pStyle w:val="ListParagraph"/>
        <w:tabs>
          <w:tab w:val="left" w:pos="851"/>
        </w:tabs>
        <w:spacing w:after="120" w:line="288" w:lineRule="auto"/>
        <w:ind w:left="1224"/>
        <w:rPr>
          <w:rFonts w:ascii="Neue Haas Grotesk Text Pro" w:hAnsi="Neue Haas Grotesk Text Pro" w:cs="Circular Pro Book"/>
          <w:sz w:val="20"/>
          <w:szCs w:val="20"/>
        </w:rPr>
      </w:pPr>
    </w:p>
    <w:p w14:paraId="2D8DCD57" w14:textId="77777777" w:rsidR="001371D7" w:rsidRPr="001371D7" w:rsidRDefault="001371D7" w:rsidP="001371D7">
      <w:pPr>
        <w:pStyle w:val="ListParagraph"/>
        <w:tabs>
          <w:tab w:val="left" w:pos="851"/>
        </w:tabs>
        <w:spacing w:after="120" w:line="288" w:lineRule="auto"/>
        <w:ind w:left="1224"/>
        <w:rPr>
          <w:rFonts w:ascii="Neue Haas Grotesk Text Pro" w:hAnsi="Neue Haas Grotesk Text Pro" w:cs="Circular Pro Book"/>
          <w:b/>
          <w:bCs/>
          <w:sz w:val="20"/>
          <w:szCs w:val="20"/>
        </w:rPr>
      </w:pPr>
      <w:r w:rsidRPr="001371D7">
        <w:rPr>
          <w:rFonts w:ascii="Neue Haas Grotesk Text Pro" w:hAnsi="Neue Haas Grotesk Text Pro" w:cs="Circular Pro Book"/>
          <w:b/>
          <w:bCs/>
          <w:sz w:val="20"/>
          <w:szCs w:val="20"/>
        </w:rPr>
        <w:t xml:space="preserve">Employer Engagement </w:t>
      </w:r>
    </w:p>
    <w:p w14:paraId="340B52C8" w14:textId="77777777" w:rsidR="001371D7" w:rsidRPr="001371D7" w:rsidRDefault="001371D7" w:rsidP="001371D7">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1371D7">
        <w:rPr>
          <w:rFonts w:ascii="Neue Haas Grotesk Text Pro" w:hAnsi="Neue Haas Grotesk Text Pro" w:cs="Circular Pro Book"/>
          <w:sz w:val="20"/>
          <w:szCs w:val="20"/>
        </w:rPr>
        <w:t>Proactive engagement with employers and alumni identifying potential employers to support with events, host placements and internships, consultancy projects etc., assessing opportunities and their relevance to student demographics and interests.</w:t>
      </w:r>
    </w:p>
    <w:p w14:paraId="317383C5" w14:textId="77777777" w:rsidR="001371D7" w:rsidRPr="001371D7" w:rsidRDefault="001371D7" w:rsidP="001371D7">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1371D7">
        <w:rPr>
          <w:rFonts w:ascii="Neue Haas Grotesk Text Pro" w:hAnsi="Neue Haas Grotesk Text Pro" w:cs="Circular Pro Book"/>
          <w:sz w:val="20"/>
          <w:szCs w:val="20"/>
        </w:rPr>
        <w:t xml:space="preserve">Maintaining a database of employer contacts. </w:t>
      </w:r>
    </w:p>
    <w:p w14:paraId="3792F07D" w14:textId="77777777" w:rsidR="001371D7" w:rsidRPr="001371D7" w:rsidRDefault="001371D7" w:rsidP="001371D7">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1371D7">
        <w:rPr>
          <w:rFonts w:ascii="Neue Haas Grotesk Text Pro" w:hAnsi="Neue Haas Grotesk Text Pro" w:cs="Circular Pro Book"/>
          <w:sz w:val="20"/>
          <w:szCs w:val="20"/>
        </w:rPr>
        <w:t>Ensure that employer facing resources and webpages are up to date and user friendly</w:t>
      </w:r>
    </w:p>
    <w:p w14:paraId="1B20AFAC" w14:textId="77777777" w:rsidR="001371D7" w:rsidRPr="001371D7" w:rsidRDefault="001371D7" w:rsidP="001371D7">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1371D7">
        <w:rPr>
          <w:rFonts w:ascii="Neue Haas Grotesk Text Pro" w:hAnsi="Neue Haas Grotesk Text Pro" w:cs="Circular Pro Book"/>
          <w:sz w:val="20"/>
          <w:szCs w:val="20"/>
        </w:rPr>
        <w:t>Take responsibility for on-campus logistics for employer events such as room bookings, catering, AV needs and online support such as setting up meeting/webinar links and sending out invitations</w:t>
      </w:r>
    </w:p>
    <w:p w14:paraId="50001F2B" w14:textId="77777777" w:rsidR="001371D7" w:rsidRPr="001371D7" w:rsidRDefault="001371D7" w:rsidP="001371D7">
      <w:pPr>
        <w:pStyle w:val="ListParagraph"/>
        <w:numPr>
          <w:ilvl w:val="2"/>
          <w:numId w:val="43"/>
        </w:numPr>
        <w:tabs>
          <w:tab w:val="left" w:pos="851"/>
        </w:tabs>
        <w:spacing w:after="120" w:line="288" w:lineRule="auto"/>
        <w:rPr>
          <w:rFonts w:ascii="Neue Haas Grotesk Text Pro" w:hAnsi="Neue Haas Grotesk Text Pro" w:cs="Circular Pro Book"/>
          <w:sz w:val="20"/>
          <w:szCs w:val="20"/>
        </w:rPr>
      </w:pPr>
      <w:r w:rsidRPr="001371D7">
        <w:rPr>
          <w:rFonts w:ascii="Neue Haas Grotesk Text Pro" w:hAnsi="Neue Haas Grotesk Text Pro" w:cs="Circular Pro Book"/>
          <w:sz w:val="20"/>
          <w:szCs w:val="20"/>
        </w:rPr>
        <w:t xml:space="preserve">Supporting academic departments to identify and develop sustainable relationships with employers, identifying gaps in provision for specific courses and student groups.  </w:t>
      </w:r>
    </w:p>
    <w:p w14:paraId="1E3CCA8D" w14:textId="021D106F" w:rsidR="006E5F6C" w:rsidRDefault="001371D7" w:rsidP="001371D7">
      <w:pPr>
        <w:pStyle w:val="ListParagraph"/>
        <w:numPr>
          <w:ilvl w:val="2"/>
          <w:numId w:val="43"/>
        </w:numPr>
        <w:tabs>
          <w:tab w:val="left" w:pos="851"/>
        </w:tabs>
        <w:spacing w:line="288" w:lineRule="auto"/>
        <w:rPr>
          <w:rFonts w:ascii="Neue Haas Grotesk Text Pro" w:hAnsi="Neue Haas Grotesk Text Pro" w:cs="Circular Pro Book"/>
          <w:sz w:val="20"/>
          <w:szCs w:val="20"/>
        </w:rPr>
      </w:pPr>
      <w:r w:rsidRPr="001371D7">
        <w:rPr>
          <w:rFonts w:ascii="Neue Haas Grotesk Text Pro" w:hAnsi="Neue Haas Grotesk Text Pro" w:cs="Circular Pro Book"/>
          <w:sz w:val="20"/>
          <w:szCs w:val="20"/>
        </w:rPr>
        <w:t xml:space="preserve">Collecting employer case studies and testimonials for marketing purposes </w:t>
      </w:r>
    </w:p>
    <w:p w14:paraId="4F23FA75" w14:textId="77777777" w:rsidR="001371D7" w:rsidRPr="001371D7" w:rsidRDefault="001371D7" w:rsidP="001371D7">
      <w:pPr>
        <w:pStyle w:val="ListParagraph"/>
        <w:tabs>
          <w:tab w:val="left" w:pos="851"/>
        </w:tabs>
        <w:spacing w:line="288" w:lineRule="auto"/>
        <w:ind w:left="1224"/>
        <w:rPr>
          <w:rFonts w:ascii="Neue Haas Grotesk Text Pro" w:hAnsi="Neue Haas Grotesk Text Pro" w:cs="Circular Pro Book"/>
          <w:sz w:val="20"/>
          <w:szCs w:val="20"/>
        </w:rPr>
      </w:pPr>
    </w:p>
    <w:p w14:paraId="1D3346A9"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8"/>
          <w:szCs w:val="28"/>
        </w:rPr>
      </w:pPr>
      <w:bookmarkStart w:id="0" w:name="_Hlk156307019"/>
      <w:r>
        <w:rPr>
          <w:rStyle w:val="normaltextrun"/>
          <w:rFonts w:ascii="Neue Haas Grotesk Text Pro" w:hAnsi="Neue Haas Grotesk Text Pro" w:cs="Segoe UI"/>
          <w:b/>
          <w:bCs/>
          <w:caps/>
          <w:sz w:val="28"/>
          <w:szCs w:val="28"/>
        </w:rPr>
        <w:t xml:space="preserve">02 </w:t>
      </w:r>
      <w:r>
        <w:rPr>
          <w:rStyle w:val="tabchar"/>
          <w:rFonts w:ascii="Calibri" w:hAnsi="Calibri" w:cs="Calibri"/>
          <w:sz w:val="28"/>
          <w:szCs w:val="28"/>
        </w:rPr>
        <w:tab/>
      </w:r>
      <w:r>
        <w:rPr>
          <w:rStyle w:val="normaltextrun"/>
          <w:rFonts w:ascii="Neue Haas Grotesk Text Pro" w:hAnsi="Neue Haas Grotesk Text Pro" w:cs="Segoe UI"/>
          <w:b/>
          <w:bCs/>
          <w:caps/>
          <w:sz w:val="28"/>
          <w:szCs w:val="28"/>
        </w:rPr>
        <w:t>DUTIES OF ALL STAFF</w:t>
      </w:r>
      <w:r>
        <w:rPr>
          <w:rStyle w:val="eop"/>
          <w:rFonts w:ascii="Neue Haas Grotesk Text Pro" w:hAnsi="Neue Haas Grotesk Text Pro" w:cs="Segoe UI"/>
          <w:sz w:val="28"/>
          <w:szCs w:val="28"/>
        </w:rPr>
        <w:t> </w:t>
      </w:r>
    </w:p>
    <w:p w14:paraId="532A8727"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218FC121"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bookmarkStart w:id="1" w:name="_Hlk156312999"/>
      <w:r>
        <w:rPr>
          <w:rStyle w:val="normaltextrun"/>
          <w:rFonts w:ascii="Neue Haas Grotesk Text Pro" w:hAnsi="Neue Haas Grotesk Text Pro" w:cs="Segoe UI"/>
          <w:sz w:val="20"/>
          <w:szCs w:val="20"/>
        </w:rPr>
        <w:t xml:space="preserve">2.1 </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undertake such other duties as are within the scope and spirit of the job purpose, the </w:t>
      </w:r>
      <w:r>
        <w:rPr>
          <w:rStyle w:val="tabchar"/>
          <w:rFonts w:ascii="Calibri" w:hAnsi="Calibri" w:cs="Calibri"/>
          <w:sz w:val="20"/>
          <w:szCs w:val="20"/>
        </w:rPr>
        <w:tab/>
      </w:r>
      <w:r>
        <w:rPr>
          <w:rStyle w:val="normaltextrun"/>
          <w:rFonts w:ascii="Neue Haas Grotesk Text Pro" w:hAnsi="Neue Haas Grotesk Text Pro" w:cs="Segoe UI"/>
          <w:sz w:val="20"/>
          <w:szCs w:val="20"/>
        </w:rPr>
        <w:t>job title, and the grade.</w:t>
      </w:r>
      <w:r>
        <w:rPr>
          <w:rStyle w:val="eop"/>
          <w:rFonts w:ascii="Neue Haas Grotesk Text Pro" w:hAnsi="Neue Haas Grotesk Text Pro" w:cs="Segoe UI"/>
          <w:sz w:val="20"/>
          <w:szCs w:val="20"/>
        </w:rPr>
        <w:t> </w:t>
      </w:r>
    </w:p>
    <w:p w14:paraId="22F0E04A"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0DD92D6F" w14:textId="77777777" w:rsidR="00ED53B2" w:rsidRDefault="006E5F6C" w:rsidP="006E5F6C">
      <w:pPr>
        <w:pStyle w:val="paragraph"/>
        <w:spacing w:before="0" w:beforeAutospacing="0" w:after="0" w:afterAutospacing="0"/>
        <w:textAlignment w:val="baseline"/>
        <w:rPr>
          <w:rStyle w:val="tabchar"/>
          <w:rFonts w:ascii="Calibri" w:hAnsi="Calibri" w:cs="Calibri"/>
          <w:sz w:val="20"/>
          <w:szCs w:val="20"/>
        </w:rPr>
      </w:pPr>
      <w:r>
        <w:rPr>
          <w:rStyle w:val="normaltextrun"/>
          <w:rFonts w:ascii="Neue Haas Grotesk Text Pro" w:hAnsi="Neue Haas Grotesk Text Pro" w:cs="Segoe UI"/>
          <w:sz w:val="20"/>
          <w:szCs w:val="20"/>
        </w:rPr>
        <w:t xml:space="preserve">2.2 </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Maintain and promote health, safety &amp; wellbeing awareness and commitment within the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framework of the University's Health, Safety &amp; Wellbeing policy.</w:t>
      </w:r>
      <w:r w:rsidR="00ED53B2">
        <w:rPr>
          <w:rStyle w:val="eop"/>
          <w:rFonts w:ascii="Neue Haas Grotesk Text Pro" w:hAnsi="Neue Haas Grotesk Text Pro" w:cs="Segoe UI"/>
          <w:sz w:val="20"/>
          <w:szCs w:val="20"/>
        </w:rPr>
        <w:t> </w:t>
      </w:r>
    </w:p>
    <w:p w14:paraId="5FB0B7CA"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1987B0A1" w14:textId="77777777" w:rsidR="006E5F6C" w:rsidRPr="00ED53B2" w:rsidRDefault="006E5F6C" w:rsidP="006E5F6C">
      <w:pPr>
        <w:pStyle w:val="paragraph"/>
        <w:spacing w:before="0" w:beforeAutospacing="0" w:after="0" w:afterAutospacing="0"/>
        <w:textAlignment w:val="baseline"/>
        <w:rPr>
          <w:rStyle w:val="eop"/>
          <w:rFonts w:ascii="Calibri" w:hAnsi="Calibri" w:cs="Calibri"/>
          <w:sz w:val="20"/>
          <w:szCs w:val="20"/>
        </w:rPr>
      </w:pPr>
      <w:r>
        <w:rPr>
          <w:rStyle w:val="normaltextrun"/>
          <w:rFonts w:ascii="Neue Haas Grotesk Text Pro" w:hAnsi="Neue Haas Grotesk Text Pro" w:cs="Segoe UI"/>
          <w:sz w:val="20"/>
          <w:szCs w:val="20"/>
        </w:rPr>
        <w:t>2.3</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Take responsibility for health and safety of yourself and others in carrying out the duties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of the role. </w:t>
      </w:r>
      <w:r w:rsidR="00ED53B2">
        <w:rPr>
          <w:rStyle w:val="eop"/>
          <w:rFonts w:ascii="Neue Haas Grotesk Text Pro" w:hAnsi="Neue Haas Grotesk Text Pro" w:cs="Segoe UI"/>
          <w:sz w:val="20"/>
          <w:szCs w:val="20"/>
        </w:rPr>
        <w:t> </w:t>
      </w:r>
    </w:p>
    <w:p w14:paraId="058FC7B7"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77ED65EF"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2.4</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To promote equality, diversity and inclusion in your performance of your duties.</w:t>
      </w:r>
    </w:p>
    <w:p w14:paraId="696C7357"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0091B1A4"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2.5</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Undertake any other work and hours of work as required to commensurate with the level </w:t>
      </w:r>
      <w:r>
        <w:rPr>
          <w:rStyle w:val="tabchar"/>
          <w:rFonts w:ascii="Calibri" w:hAnsi="Calibri" w:cs="Calibri"/>
          <w:sz w:val="20"/>
          <w:szCs w:val="20"/>
        </w:rPr>
        <w:tab/>
      </w:r>
      <w:r>
        <w:rPr>
          <w:rStyle w:val="normaltextrun"/>
          <w:rFonts w:ascii="Neue Haas Grotesk Text Pro" w:hAnsi="Neue Haas Grotesk Text Pro" w:cs="Segoe UI"/>
          <w:sz w:val="20"/>
          <w:szCs w:val="20"/>
        </w:rPr>
        <w:t>and responsibility of the post.</w:t>
      </w:r>
      <w:r>
        <w:rPr>
          <w:rStyle w:val="eop"/>
          <w:rFonts w:ascii="Neue Haas Grotesk Text Pro" w:hAnsi="Neue Haas Grotesk Text Pro" w:cs="Segoe UI"/>
          <w:sz w:val="20"/>
          <w:szCs w:val="20"/>
        </w:rPr>
        <w:t> </w:t>
      </w:r>
    </w:p>
    <w:p w14:paraId="70589CAB"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127F3FE4"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r>
        <w:rPr>
          <w:rStyle w:val="normaltextrun"/>
          <w:rFonts w:ascii="Neue Haas Grotesk Text Pro" w:hAnsi="Neue Haas Grotesk Text Pro" w:cs="Segoe UI"/>
          <w:sz w:val="20"/>
          <w:szCs w:val="20"/>
        </w:rPr>
        <w:t>2.6</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actively participate in learning and development to meet the requirements of your role </w:t>
      </w:r>
      <w:r>
        <w:rPr>
          <w:rStyle w:val="tabchar"/>
          <w:rFonts w:ascii="Calibri" w:hAnsi="Calibri" w:cs="Calibri"/>
          <w:sz w:val="20"/>
          <w:szCs w:val="20"/>
        </w:rPr>
        <w:tab/>
      </w:r>
      <w:r>
        <w:rPr>
          <w:rStyle w:val="normaltextrun"/>
          <w:rFonts w:ascii="Neue Haas Grotesk Text Pro" w:hAnsi="Neue Haas Grotesk Text Pro" w:cs="Segoe UI"/>
          <w:sz w:val="20"/>
          <w:szCs w:val="20"/>
        </w:rPr>
        <w:t>and the University.</w:t>
      </w:r>
      <w:r>
        <w:rPr>
          <w:rStyle w:val="normaltextrun"/>
          <w:rFonts w:ascii="Arial" w:hAnsi="Arial" w:cs="Arial"/>
          <w:color w:val="000000"/>
          <w:sz w:val="22"/>
          <w:szCs w:val="22"/>
        </w:rPr>
        <w:t> </w:t>
      </w:r>
      <w:r>
        <w:rPr>
          <w:rStyle w:val="eop"/>
          <w:rFonts w:ascii="Arial" w:hAnsi="Arial" w:cs="Arial"/>
          <w:color w:val="000000"/>
          <w:sz w:val="22"/>
          <w:szCs w:val="22"/>
        </w:rPr>
        <w:t> </w:t>
      </w:r>
    </w:p>
    <w:bookmarkEnd w:id="0"/>
    <w:bookmarkEnd w:id="1"/>
    <w:p w14:paraId="36C2BEE8" w14:textId="77777777" w:rsidR="006E5F6C" w:rsidRDefault="006E5F6C" w:rsidP="00FD0A74">
      <w:pPr>
        <w:tabs>
          <w:tab w:val="left" w:pos="851"/>
        </w:tabs>
        <w:spacing w:after="120" w:line="288" w:lineRule="auto"/>
        <w:rPr>
          <w:rFonts w:ascii="Neue Haas Grotesk Text Pro" w:hAnsi="Neue Haas Grotesk Text Pro" w:cs="Circular Pro Book"/>
        </w:rPr>
      </w:pPr>
    </w:p>
    <w:p w14:paraId="6822A325" w14:textId="77777777" w:rsidR="00A65ECB" w:rsidRDefault="00A65ECB" w:rsidP="009806F1">
      <w:pPr>
        <w:tabs>
          <w:tab w:val="left" w:pos="851"/>
        </w:tabs>
        <w:spacing w:after="120" w:line="288" w:lineRule="auto"/>
        <w:ind w:left="850" w:hanging="850"/>
        <w:rPr>
          <w:rFonts w:ascii="Neue Haas Grotesk Text Pro" w:hAnsi="Neue Haas Grotesk Text Pro" w:cs="Circular Pro Book"/>
        </w:rPr>
      </w:pPr>
    </w:p>
    <w:p w14:paraId="13D9AC9E"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20BFEBA3"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7DBF9591" w14:textId="77777777" w:rsidR="00F15FA7" w:rsidRPr="00AA26E5" w:rsidRDefault="00F15FA7" w:rsidP="00E96913">
      <w:pPr>
        <w:tabs>
          <w:tab w:val="left" w:pos="851"/>
        </w:tabs>
        <w:spacing w:after="120" w:line="288" w:lineRule="auto"/>
        <w:rPr>
          <w:rFonts w:ascii="Neue Haas Grotesk Text Pro" w:eastAsia="Cambria" w:hAnsi="Neue Haas Grotesk Text Pro" w:cs="Circular Pro Book"/>
          <w:b/>
          <w:bCs/>
          <w:sz w:val="28"/>
          <w:szCs w:val="26"/>
        </w:rPr>
        <w:sectPr w:rsidR="00F15FA7" w:rsidRPr="00AA26E5"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5000" w:type="pct"/>
        <w:tblBorders>
          <w:insideH w:val="single" w:sz="2" w:space="0" w:color="auto"/>
        </w:tblBorders>
        <w:tblLook w:val="04A0" w:firstRow="1" w:lastRow="0" w:firstColumn="1" w:lastColumn="0" w:noHBand="0" w:noVBand="1"/>
      </w:tblPr>
      <w:tblGrid>
        <w:gridCol w:w="580"/>
        <w:gridCol w:w="9591"/>
        <w:gridCol w:w="1284"/>
        <w:gridCol w:w="1324"/>
        <w:gridCol w:w="1179"/>
      </w:tblGrid>
      <w:tr w:rsidR="00545B5D" w:rsidRPr="0005277A" w14:paraId="3FFBD8B2" w14:textId="77777777" w:rsidTr="00CB588C">
        <w:trPr>
          <w:cantSplit/>
        </w:trPr>
        <w:tc>
          <w:tcPr>
            <w:tcW w:w="3643" w:type="pct"/>
            <w:gridSpan w:val="2"/>
            <w:shd w:val="clear" w:color="auto" w:fill="auto"/>
            <w:vAlign w:val="center"/>
          </w:tcPr>
          <w:p w14:paraId="39D9D536" w14:textId="77777777" w:rsidR="00B0789D" w:rsidRPr="00545B5D" w:rsidRDefault="00545B5D" w:rsidP="00115FDB">
            <w:pPr>
              <w:tabs>
                <w:tab w:val="left" w:pos="851"/>
              </w:tabs>
              <w:spacing w:before="120" w:after="120"/>
              <w:rPr>
                <w:rFonts w:ascii="Neue Haas Grotesk Text Pro" w:eastAsia="Calibri" w:hAnsi="Neue Haas Grotesk Text Pro" w:cs="Circular Pro Black"/>
                <w:b/>
                <w:bCs/>
                <w:sz w:val="28"/>
                <w:szCs w:val="28"/>
                <w:lang w:val="en-US"/>
              </w:rPr>
            </w:pPr>
            <w:bookmarkStart w:id="2" w:name="_Hlk109211881"/>
            <w:r w:rsidRPr="00545B5D">
              <w:rPr>
                <w:rFonts w:ascii="Neue Haas Grotesk Text Pro" w:hAnsi="Neue Haas Grotesk Text Pro" w:cs="Circular Pro Black"/>
                <w:b/>
                <w:bCs/>
                <w:caps/>
                <w:sz w:val="28"/>
                <w:szCs w:val="28"/>
              </w:rPr>
              <w:lastRenderedPageBreak/>
              <w:t>0</w:t>
            </w:r>
            <w:r w:rsidR="006E5F6C">
              <w:rPr>
                <w:rFonts w:ascii="Neue Haas Grotesk Text Pro" w:hAnsi="Neue Haas Grotesk Text Pro" w:cs="Circular Pro Black"/>
                <w:b/>
                <w:bCs/>
                <w:caps/>
                <w:sz w:val="28"/>
                <w:szCs w:val="28"/>
              </w:rPr>
              <w:t>3</w:t>
            </w:r>
            <w:r w:rsidRPr="00545B5D">
              <w:rPr>
                <w:rFonts w:ascii="Neue Haas Grotesk Text Pro" w:hAnsi="Neue Haas Grotesk Text Pro" w:cs="Circular Pro Black"/>
                <w:b/>
                <w:bCs/>
                <w:caps/>
                <w:sz w:val="28"/>
                <w:szCs w:val="28"/>
              </w:rPr>
              <w:tab/>
              <w:t>Selection Matrix</w:t>
            </w:r>
          </w:p>
        </w:tc>
        <w:tc>
          <w:tcPr>
            <w:tcW w:w="460" w:type="pct"/>
            <w:shd w:val="clear" w:color="auto" w:fill="auto"/>
            <w:vAlign w:val="center"/>
          </w:tcPr>
          <w:p w14:paraId="74D54411"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Essential</w:t>
            </w:r>
          </w:p>
        </w:tc>
        <w:tc>
          <w:tcPr>
            <w:tcW w:w="474" w:type="pct"/>
            <w:shd w:val="clear" w:color="auto" w:fill="auto"/>
            <w:vAlign w:val="center"/>
          </w:tcPr>
          <w:p w14:paraId="34A13D02"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Desirable</w:t>
            </w:r>
          </w:p>
        </w:tc>
        <w:tc>
          <w:tcPr>
            <w:tcW w:w="422" w:type="pct"/>
            <w:shd w:val="clear" w:color="auto" w:fill="auto"/>
            <w:vAlign w:val="center"/>
          </w:tcPr>
          <w:p w14:paraId="28AE40E2"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Used to shortlist</w:t>
            </w:r>
          </w:p>
        </w:tc>
      </w:tr>
      <w:tr w:rsidR="00B0789D" w:rsidRPr="0005277A" w14:paraId="29D3A9B1" w14:textId="77777777" w:rsidTr="0060626D">
        <w:trPr>
          <w:cantSplit/>
        </w:trPr>
        <w:tc>
          <w:tcPr>
            <w:tcW w:w="5000" w:type="pct"/>
            <w:gridSpan w:val="5"/>
            <w:shd w:val="clear" w:color="auto" w:fill="auto"/>
            <w:vAlign w:val="center"/>
          </w:tcPr>
          <w:p w14:paraId="3BB50027" w14:textId="77777777"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78E66560" w14:textId="77777777" w:rsidTr="00060EDA">
        <w:trPr>
          <w:cantSplit/>
        </w:trPr>
        <w:tc>
          <w:tcPr>
            <w:tcW w:w="208" w:type="pct"/>
            <w:shd w:val="clear" w:color="auto" w:fill="auto"/>
          </w:tcPr>
          <w:p w14:paraId="3821B6C1" w14:textId="77777777" w:rsidR="00B0789D"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3436" w:type="pct"/>
            <w:shd w:val="clear" w:color="auto" w:fill="auto"/>
            <w:vAlign w:val="center"/>
          </w:tcPr>
          <w:p w14:paraId="006CE096" w14:textId="44DBDD78" w:rsidR="00B0789D" w:rsidRPr="00CB588C" w:rsidRDefault="00287DBB" w:rsidP="006E5FB7">
            <w:pPr>
              <w:tabs>
                <w:tab w:val="left" w:pos="851"/>
              </w:tabs>
              <w:spacing w:line="288" w:lineRule="auto"/>
              <w:jc w:val="both"/>
              <w:rPr>
                <w:rFonts w:ascii="Calibri" w:hAnsi="Calibri" w:cs="Calibri"/>
                <w:sz w:val="24"/>
                <w:szCs w:val="24"/>
              </w:rPr>
            </w:pPr>
            <w:r w:rsidRPr="00287DBB">
              <w:rPr>
                <w:rStyle w:val="normaltextrun"/>
                <w:rFonts w:ascii="Neue Haas Grotesk Text Pro" w:hAnsi="Neue Haas Grotesk Text Pro" w:cs="Segoe UI"/>
                <w:lang w:eastAsia="en-GB"/>
              </w:rPr>
              <w:t>Educated to degree level or equivalent work experience</w:t>
            </w:r>
          </w:p>
        </w:tc>
        <w:tc>
          <w:tcPr>
            <w:tcW w:w="460" w:type="pct"/>
            <w:shd w:val="clear" w:color="auto" w:fill="auto"/>
            <w:vAlign w:val="center"/>
          </w:tcPr>
          <w:p w14:paraId="6BF07F21" w14:textId="77777777" w:rsidR="00B0789D" w:rsidRPr="009F6CEA" w:rsidRDefault="00CB588C" w:rsidP="00115FDB">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044A0E61" w14:textId="77777777"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281641C8" w14:textId="77777777" w:rsidR="00B0789D" w:rsidRPr="0005277A" w:rsidRDefault="001A27CA"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3B6BC1" w:rsidRPr="0005277A" w14:paraId="2B489CE5" w14:textId="77777777" w:rsidTr="0060626D">
        <w:trPr>
          <w:cantSplit/>
        </w:trPr>
        <w:tc>
          <w:tcPr>
            <w:tcW w:w="5000" w:type="pct"/>
            <w:gridSpan w:val="5"/>
            <w:shd w:val="clear" w:color="auto" w:fill="auto"/>
            <w:vAlign w:val="center"/>
          </w:tcPr>
          <w:p w14:paraId="2AE1961D" w14:textId="77777777" w:rsidR="003B6BC1" w:rsidRPr="00115FDB" w:rsidRDefault="003B6BC1" w:rsidP="00115FDB">
            <w:pPr>
              <w:tabs>
                <w:tab w:val="left" w:pos="851"/>
              </w:tabs>
              <w:spacing w:before="120" w:after="120"/>
              <w:rPr>
                <w:rFonts w:ascii="Neue Haas Grotesk Text Pro" w:eastAsia="Calibri" w:hAnsi="Neue Haas Grotesk Text Pro" w:cs="Circular Pro Book"/>
                <w:b/>
                <w:bCs/>
                <w:lang w:val="en-US"/>
              </w:rPr>
            </w:pPr>
            <w:r w:rsidRPr="00115FDB">
              <w:rPr>
                <w:rFonts w:ascii="Neue Haas Grotesk Text Pro" w:eastAsia="Calibri" w:hAnsi="Neue Haas Grotesk Text Pro" w:cs="Circular Pro Black"/>
                <w:b/>
                <w:bCs/>
                <w:sz w:val="24"/>
                <w:szCs w:val="24"/>
                <w:lang w:val="en-US"/>
              </w:rPr>
              <w:t>Knowledge &amp; Experience</w:t>
            </w:r>
          </w:p>
        </w:tc>
      </w:tr>
      <w:tr w:rsidR="00545B5D" w:rsidRPr="0005277A" w14:paraId="1609F956" w14:textId="77777777" w:rsidTr="00060EDA">
        <w:trPr>
          <w:cantSplit/>
        </w:trPr>
        <w:tc>
          <w:tcPr>
            <w:tcW w:w="208" w:type="pct"/>
            <w:shd w:val="clear" w:color="auto" w:fill="auto"/>
          </w:tcPr>
          <w:p w14:paraId="1BB7C62D" w14:textId="1E5580D3" w:rsidR="009806F1" w:rsidRPr="0005277A" w:rsidRDefault="00287DBB"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2</w:t>
            </w:r>
          </w:p>
        </w:tc>
        <w:tc>
          <w:tcPr>
            <w:tcW w:w="3436" w:type="pct"/>
            <w:shd w:val="clear" w:color="auto" w:fill="auto"/>
          </w:tcPr>
          <w:p w14:paraId="743A5CAC" w14:textId="159F50EB" w:rsidR="009806F1" w:rsidRPr="006E5FB7" w:rsidRDefault="00CA5BD5" w:rsidP="006E5FB7">
            <w:pPr>
              <w:tabs>
                <w:tab w:val="left" w:pos="851"/>
              </w:tabs>
              <w:spacing w:line="288" w:lineRule="auto"/>
              <w:jc w:val="both"/>
              <w:rPr>
                <w:rStyle w:val="normaltextrun"/>
                <w:rFonts w:cs="Segoe UI"/>
                <w:lang w:eastAsia="en-GB"/>
              </w:rPr>
            </w:pPr>
            <w:r w:rsidRPr="00CA5BD5">
              <w:rPr>
                <w:rStyle w:val="normaltextrun"/>
                <w:rFonts w:ascii="Neue Haas Grotesk Text Pro" w:hAnsi="Neue Haas Grotesk Text Pro" w:cs="Segoe UI"/>
                <w:lang w:eastAsia="en-GB"/>
              </w:rPr>
              <w:t>Demonstrable experience in all aspects of student placement compliance, including risk management, effective records management and health and safety</w:t>
            </w:r>
          </w:p>
        </w:tc>
        <w:tc>
          <w:tcPr>
            <w:tcW w:w="460" w:type="pct"/>
            <w:shd w:val="clear" w:color="auto" w:fill="auto"/>
            <w:vAlign w:val="center"/>
          </w:tcPr>
          <w:p w14:paraId="7E0238C1" w14:textId="77777777" w:rsidR="009806F1" w:rsidRPr="0005277A" w:rsidRDefault="00FC6443"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36483123"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0A91CA49" w14:textId="77777777" w:rsidR="009806F1" w:rsidRPr="0005277A" w:rsidRDefault="00001077"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6E5FB7" w:rsidRPr="0005277A" w14:paraId="0874F420" w14:textId="77777777" w:rsidTr="00060EDA">
        <w:trPr>
          <w:cantSplit/>
        </w:trPr>
        <w:tc>
          <w:tcPr>
            <w:tcW w:w="208" w:type="pct"/>
            <w:shd w:val="clear" w:color="auto" w:fill="auto"/>
          </w:tcPr>
          <w:p w14:paraId="17AF0F2B" w14:textId="0EF76CA2" w:rsidR="006E5FB7" w:rsidRPr="0005277A" w:rsidRDefault="006E5FB7" w:rsidP="006E5FB7">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3436" w:type="pct"/>
            <w:shd w:val="clear" w:color="auto" w:fill="auto"/>
          </w:tcPr>
          <w:p w14:paraId="31E59D91" w14:textId="2B892354" w:rsidR="006E5FB7" w:rsidRPr="006E5FB7" w:rsidRDefault="006E5FB7" w:rsidP="006E5FB7">
            <w:pPr>
              <w:tabs>
                <w:tab w:val="left" w:pos="851"/>
              </w:tabs>
              <w:spacing w:line="288" w:lineRule="auto"/>
              <w:jc w:val="both"/>
              <w:rPr>
                <w:rStyle w:val="normaltextrun"/>
                <w:rFonts w:ascii="Neue Haas Grotesk Text Pro" w:hAnsi="Neue Haas Grotesk Text Pro" w:cs="Segoe UI"/>
                <w:lang w:eastAsia="en-GB"/>
              </w:rPr>
            </w:pPr>
            <w:r w:rsidRPr="006E5FB7">
              <w:rPr>
                <w:rStyle w:val="normaltextrun"/>
                <w:rFonts w:ascii="Neue Haas Grotesk Text Pro" w:hAnsi="Neue Haas Grotesk Text Pro" w:cs="Segoe UI"/>
                <w:lang w:eastAsia="en-GB"/>
              </w:rPr>
              <w:t>Knowledge and understanding of policies, procedures and systems relevant to the student visa route</w:t>
            </w:r>
          </w:p>
        </w:tc>
        <w:tc>
          <w:tcPr>
            <w:tcW w:w="460" w:type="pct"/>
            <w:shd w:val="clear" w:color="auto" w:fill="auto"/>
            <w:vAlign w:val="center"/>
          </w:tcPr>
          <w:p w14:paraId="50DA9F50" w14:textId="156911ED" w:rsidR="006E5FB7" w:rsidRPr="0005277A" w:rsidRDefault="006E5FB7" w:rsidP="006E5FB7">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6E1E9F85" w14:textId="7AE1622C" w:rsidR="006E5FB7" w:rsidRPr="0005277A" w:rsidRDefault="00EF06E6" w:rsidP="006E5FB7">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27DA9AE4" w14:textId="33803137" w:rsidR="006E5FB7" w:rsidRPr="0005277A" w:rsidRDefault="006E5FB7" w:rsidP="006E5FB7">
            <w:pPr>
              <w:tabs>
                <w:tab w:val="left" w:pos="851"/>
              </w:tabs>
              <w:jc w:val="center"/>
              <w:rPr>
                <w:rFonts w:ascii="Neue Haas Grotesk Text Pro" w:eastAsia="Calibri" w:hAnsi="Neue Haas Grotesk Text Pro" w:cs="Circular Pro Book"/>
                <w:lang w:val="en-US"/>
              </w:rPr>
            </w:pPr>
          </w:p>
        </w:tc>
      </w:tr>
      <w:tr w:rsidR="006E5FB7" w:rsidRPr="0005277A" w14:paraId="19BF89B2" w14:textId="77777777" w:rsidTr="00060EDA">
        <w:trPr>
          <w:cantSplit/>
        </w:trPr>
        <w:tc>
          <w:tcPr>
            <w:tcW w:w="208" w:type="pct"/>
            <w:shd w:val="clear" w:color="auto" w:fill="auto"/>
          </w:tcPr>
          <w:p w14:paraId="09C61432" w14:textId="730BAD0A" w:rsidR="006E5FB7" w:rsidRPr="0005277A" w:rsidRDefault="006E5FB7" w:rsidP="006E5FB7">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3436" w:type="pct"/>
            <w:shd w:val="clear" w:color="auto" w:fill="auto"/>
          </w:tcPr>
          <w:p w14:paraId="0F0167DB" w14:textId="36385E5F" w:rsidR="006E5FB7" w:rsidRPr="006E5FB7" w:rsidRDefault="006E5FB7" w:rsidP="006E5FB7">
            <w:pPr>
              <w:tabs>
                <w:tab w:val="left" w:pos="851"/>
              </w:tabs>
              <w:spacing w:line="288" w:lineRule="auto"/>
              <w:jc w:val="both"/>
              <w:rPr>
                <w:rStyle w:val="normaltextrun"/>
                <w:rFonts w:ascii="Neue Haas Grotesk Text Pro" w:hAnsi="Neue Haas Grotesk Text Pro" w:cs="Segoe UI"/>
                <w:lang w:eastAsia="en-GB"/>
              </w:rPr>
            </w:pPr>
            <w:r w:rsidRPr="006E5FB7">
              <w:rPr>
                <w:rStyle w:val="normaltextrun"/>
                <w:rFonts w:ascii="Neue Haas Grotesk Text Pro" w:hAnsi="Neue Haas Grotesk Text Pro" w:cs="Segoe UI"/>
                <w:lang w:eastAsia="en-GB"/>
              </w:rPr>
              <w:t>Experience of working with customers from diverse backgrounds, and a high degree of cultural awareness</w:t>
            </w:r>
          </w:p>
        </w:tc>
        <w:tc>
          <w:tcPr>
            <w:tcW w:w="460" w:type="pct"/>
            <w:shd w:val="clear" w:color="auto" w:fill="auto"/>
            <w:vAlign w:val="center"/>
          </w:tcPr>
          <w:p w14:paraId="43F9FE0C" w14:textId="77777777" w:rsidR="006E5FB7" w:rsidRPr="0005277A" w:rsidRDefault="006E5FB7" w:rsidP="006E5FB7">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6893E2C1" w14:textId="77777777" w:rsidR="006E5FB7" w:rsidRPr="0005277A" w:rsidRDefault="006E5FB7" w:rsidP="006E5FB7">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0C6F027F" w14:textId="57ECCEF0" w:rsidR="006E5FB7" w:rsidRPr="0005277A" w:rsidRDefault="00EF06E6" w:rsidP="006E5FB7">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6E5FB7" w:rsidRPr="0005277A" w14:paraId="4F5F3DF9" w14:textId="77777777" w:rsidTr="00060EDA">
        <w:trPr>
          <w:cantSplit/>
        </w:trPr>
        <w:tc>
          <w:tcPr>
            <w:tcW w:w="208" w:type="pct"/>
            <w:shd w:val="clear" w:color="auto" w:fill="auto"/>
          </w:tcPr>
          <w:p w14:paraId="6412370C" w14:textId="5ADB1533" w:rsidR="006E5FB7" w:rsidRPr="0005277A" w:rsidRDefault="006E5FB7" w:rsidP="006E5FB7">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3436" w:type="pct"/>
            <w:shd w:val="clear" w:color="auto" w:fill="auto"/>
          </w:tcPr>
          <w:p w14:paraId="29D6A8D8" w14:textId="60C5C397" w:rsidR="006E5FB7" w:rsidRPr="006E5FB7" w:rsidRDefault="006E5FB7" w:rsidP="006E5FB7">
            <w:pPr>
              <w:tabs>
                <w:tab w:val="left" w:pos="851"/>
              </w:tabs>
              <w:spacing w:line="288" w:lineRule="auto"/>
              <w:jc w:val="both"/>
              <w:rPr>
                <w:rStyle w:val="normaltextrun"/>
                <w:rFonts w:ascii="Neue Haas Grotesk Text Pro" w:hAnsi="Neue Haas Grotesk Text Pro" w:cs="Segoe UI"/>
                <w:lang w:eastAsia="en-GB"/>
              </w:rPr>
            </w:pPr>
            <w:r w:rsidRPr="006E5FB7">
              <w:rPr>
                <w:rStyle w:val="normaltextrun"/>
                <w:rFonts w:ascii="Neue Haas Grotesk Text Pro" w:hAnsi="Neue Haas Grotesk Text Pro" w:cs="Segoe UI"/>
                <w:lang w:eastAsia="en-GB"/>
              </w:rPr>
              <w:t>Experience of using student record systems such as SITS and/or other student records systems</w:t>
            </w:r>
          </w:p>
        </w:tc>
        <w:tc>
          <w:tcPr>
            <w:tcW w:w="460" w:type="pct"/>
            <w:shd w:val="clear" w:color="auto" w:fill="auto"/>
            <w:vAlign w:val="center"/>
          </w:tcPr>
          <w:p w14:paraId="2B182602" w14:textId="0C06582E" w:rsidR="006E5FB7" w:rsidRPr="0005277A" w:rsidRDefault="006E5FB7" w:rsidP="006E5FB7">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5876F5C3" w14:textId="6A71925B" w:rsidR="006E5FB7" w:rsidRPr="0005277A" w:rsidRDefault="002A7599" w:rsidP="006E5FB7">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66BF2E47" w14:textId="2CE94DA0" w:rsidR="006E5FB7" w:rsidRPr="0005277A" w:rsidRDefault="006E5FB7" w:rsidP="006E5FB7">
            <w:pPr>
              <w:tabs>
                <w:tab w:val="left" w:pos="851"/>
              </w:tabs>
              <w:jc w:val="center"/>
              <w:rPr>
                <w:rFonts w:ascii="Neue Haas Grotesk Text Pro" w:eastAsia="Calibri" w:hAnsi="Neue Haas Grotesk Text Pro" w:cs="Circular Pro Book"/>
                <w:lang w:val="en-US"/>
              </w:rPr>
            </w:pPr>
          </w:p>
        </w:tc>
      </w:tr>
      <w:tr w:rsidR="006E5FB7" w:rsidRPr="0005277A" w14:paraId="0A6C4862" w14:textId="77777777" w:rsidTr="00060EDA">
        <w:trPr>
          <w:cantSplit/>
        </w:trPr>
        <w:tc>
          <w:tcPr>
            <w:tcW w:w="208" w:type="pct"/>
            <w:shd w:val="clear" w:color="auto" w:fill="auto"/>
          </w:tcPr>
          <w:p w14:paraId="13D94DAE" w14:textId="3DE75240" w:rsidR="006E5FB7" w:rsidRPr="0005277A" w:rsidRDefault="006E5FB7" w:rsidP="006E5FB7">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3436" w:type="pct"/>
            <w:shd w:val="clear" w:color="auto" w:fill="auto"/>
          </w:tcPr>
          <w:p w14:paraId="1285C5FC" w14:textId="3DBA7C1E" w:rsidR="006E5FB7" w:rsidRPr="006E5FB7" w:rsidRDefault="006E5FB7" w:rsidP="006E5FB7">
            <w:pPr>
              <w:tabs>
                <w:tab w:val="left" w:pos="851"/>
              </w:tabs>
              <w:spacing w:line="288" w:lineRule="auto"/>
              <w:jc w:val="both"/>
              <w:rPr>
                <w:rStyle w:val="normaltextrun"/>
                <w:rFonts w:ascii="Neue Haas Grotesk Text Pro" w:hAnsi="Neue Haas Grotesk Text Pro" w:cs="Segoe UI"/>
                <w:lang w:eastAsia="en-GB"/>
              </w:rPr>
            </w:pPr>
            <w:r w:rsidRPr="006E5FB7">
              <w:rPr>
                <w:rStyle w:val="normaltextrun"/>
                <w:rFonts w:ascii="Neue Haas Grotesk Text Pro" w:hAnsi="Neue Haas Grotesk Text Pro" w:cs="Segoe UI"/>
                <w:lang w:eastAsia="en-GB"/>
              </w:rPr>
              <w:t>Experience developing and delivering training and/or information sessions and creating resources</w:t>
            </w:r>
          </w:p>
        </w:tc>
        <w:tc>
          <w:tcPr>
            <w:tcW w:w="460" w:type="pct"/>
            <w:shd w:val="clear" w:color="auto" w:fill="auto"/>
            <w:vAlign w:val="center"/>
          </w:tcPr>
          <w:p w14:paraId="310909BF" w14:textId="77777777" w:rsidR="006E5FB7" w:rsidRPr="0060420D" w:rsidRDefault="006E5FB7" w:rsidP="006E5FB7">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42C7BCE1" w14:textId="77777777" w:rsidR="006E5FB7" w:rsidRPr="0060420D" w:rsidRDefault="006E5FB7" w:rsidP="006E5FB7">
            <w:pPr>
              <w:tabs>
                <w:tab w:val="left" w:pos="851"/>
              </w:tabs>
              <w:spacing w:before="120" w:after="120"/>
              <w:jc w:val="center"/>
              <w:rPr>
                <w:rFonts w:ascii="Neue Haas Grotesk Text Pro" w:eastAsia="Calibri" w:hAnsi="Neue Haas Grotesk Text Pro" w:cs="Circular Pro Book"/>
                <w:highlight w:val="yellow"/>
                <w:lang w:val="en-US"/>
              </w:rPr>
            </w:pPr>
          </w:p>
        </w:tc>
        <w:tc>
          <w:tcPr>
            <w:tcW w:w="422" w:type="pct"/>
            <w:shd w:val="clear" w:color="auto" w:fill="auto"/>
            <w:vAlign w:val="center"/>
          </w:tcPr>
          <w:p w14:paraId="03A5CB13" w14:textId="77777777" w:rsidR="006E5FB7" w:rsidRPr="0060420D" w:rsidRDefault="006E5FB7" w:rsidP="006E5FB7">
            <w:pPr>
              <w:tabs>
                <w:tab w:val="left" w:pos="851"/>
              </w:tabs>
              <w:spacing w:before="120" w:after="120"/>
              <w:jc w:val="center"/>
              <w:rPr>
                <w:rFonts w:ascii="Neue Haas Grotesk Text Pro" w:eastAsia="Calibri" w:hAnsi="Neue Haas Grotesk Text Pro" w:cs="Circular Pro Book"/>
                <w:highlight w:val="yellow"/>
                <w:lang w:val="en-US"/>
              </w:rPr>
            </w:pPr>
          </w:p>
        </w:tc>
      </w:tr>
      <w:tr w:rsidR="006E5FB7" w:rsidRPr="0005277A" w14:paraId="6B187EBE" w14:textId="77777777" w:rsidTr="00060EDA">
        <w:trPr>
          <w:cantSplit/>
        </w:trPr>
        <w:tc>
          <w:tcPr>
            <w:tcW w:w="208" w:type="pct"/>
            <w:shd w:val="clear" w:color="auto" w:fill="auto"/>
          </w:tcPr>
          <w:p w14:paraId="77219F15" w14:textId="54B9CEF6" w:rsidR="006E5FB7" w:rsidRPr="0005277A" w:rsidRDefault="006E5FB7" w:rsidP="006E5FB7">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7</w:t>
            </w:r>
          </w:p>
        </w:tc>
        <w:tc>
          <w:tcPr>
            <w:tcW w:w="3436" w:type="pct"/>
            <w:shd w:val="clear" w:color="auto" w:fill="auto"/>
          </w:tcPr>
          <w:p w14:paraId="5FE0CD68" w14:textId="35EAD9C0" w:rsidR="006E5FB7" w:rsidRPr="006E5FB7" w:rsidRDefault="006E5FB7" w:rsidP="006E5FB7">
            <w:pPr>
              <w:tabs>
                <w:tab w:val="left" w:pos="851"/>
              </w:tabs>
              <w:spacing w:line="288" w:lineRule="auto"/>
              <w:jc w:val="both"/>
              <w:rPr>
                <w:rStyle w:val="normaltextrun"/>
                <w:rFonts w:ascii="Neue Haas Grotesk Text Pro" w:hAnsi="Neue Haas Grotesk Text Pro" w:cs="Segoe UI"/>
                <w:lang w:eastAsia="en-GB"/>
              </w:rPr>
            </w:pPr>
            <w:r w:rsidRPr="006E5FB7">
              <w:rPr>
                <w:rStyle w:val="normaltextrun"/>
                <w:rFonts w:ascii="Neue Haas Grotesk Text Pro" w:hAnsi="Neue Haas Grotesk Text Pro" w:cs="Segoe UI"/>
                <w:lang w:eastAsia="en-GB"/>
              </w:rPr>
              <w:t>The ability to apply standard regulations and set procedures to support decision-making, and to interpret and apply external regulations and guidelines in advising students</w:t>
            </w:r>
          </w:p>
        </w:tc>
        <w:tc>
          <w:tcPr>
            <w:tcW w:w="460" w:type="pct"/>
            <w:shd w:val="clear" w:color="auto" w:fill="auto"/>
            <w:vAlign w:val="center"/>
          </w:tcPr>
          <w:p w14:paraId="4E34F475" w14:textId="77777777" w:rsidR="006E5FB7" w:rsidRPr="0005277A" w:rsidRDefault="006E5FB7" w:rsidP="006E5FB7">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60931900" w14:textId="77777777" w:rsidR="006E5FB7" w:rsidRPr="0005277A" w:rsidRDefault="006E5FB7" w:rsidP="006E5FB7">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0632EF71" w14:textId="77777777" w:rsidR="006E5FB7" w:rsidRPr="0005277A" w:rsidRDefault="006E5FB7" w:rsidP="006E5FB7">
            <w:pPr>
              <w:tabs>
                <w:tab w:val="left" w:pos="851"/>
              </w:tabs>
              <w:jc w:val="center"/>
              <w:rPr>
                <w:rFonts w:ascii="Neue Haas Grotesk Text Pro" w:eastAsia="Calibri" w:hAnsi="Neue Haas Grotesk Text Pro" w:cs="Circular Pro Book"/>
                <w:lang w:val="en-US"/>
              </w:rPr>
            </w:pPr>
          </w:p>
        </w:tc>
      </w:tr>
      <w:tr w:rsidR="006E5FB7" w:rsidRPr="0005277A" w14:paraId="4D705CCC" w14:textId="77777777" w:rsidTr="00060EDA">
        <w:trPr>
          <w:cantSplit/>
        </w:trPr>
        <w:tc>
          <w:tcPr>
            <w:tcW w:w="208" w:type="pct"/>
            <w:shd w:val="clear" w:color="auto" w:fill="auto"/>
          </w:tcPr>
          <w:p w14:paraId="25C31DCF" w14:textId="43666EFE" w:rsidR="006E5FB7" w:rsidRPr="0005277A" w:rsidRDefault="006E5FB7" w:rsidP="006E5FB7">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3436" w:type="pct"/>
            <w:shd w:val="clear" w:color="auto" w:fill="auto"/>
          </w:tcPr>
          <w:p w14:paraId="495B5F7F" w14:textId="06992F5B" w:rsidR="006E5FB7" w:rsidRPr="006E5FB7" w:rsidRDefault="006E5FB7" w:rsidP="006E5FB7">
            <w:pPr>
              <w:tabs>
                <w:tab w:val="left" w:pos="851"/>
              </w:tabs>
              <w:spacing w:line="288" w:lineRule="auto"/>
              <w:jc w:val="both"/>
              <w:rPr>
                <w:rStyle w:val="normaltextrun"/>
                <w:rFonts w:ascii="Neue Haas Grotesk Text Pro" w:hAnsi="Neue Haas Grotesk Text Pro" w:cs="Segoe UI"/>
                <w:lang w:eastAsia="en-GB"/>
              </w:rPr>
            </w:pPr>
            <w:r w:rsidRPr="006E5FB7">
              <w:rPr>
                <w:rStyle w:val="normaltextrun"/>
                <w:rFonts w:ascii="Neue Haas Grotesk Text Pro" w:hAnsi="Neue Haas Grotesk Text Pro" w:cs="Segoe UI"/>
                <w:lang w:eastAsia="en-GB"/>
              </w:rPr>
              <w:t>The ability to communicate clearly, accurately and sensitively to students using a range of tools and methods, including both large-scale communications and providing information and guidance to students on a one-to-one basis</w:t>
            </w:r>
          </w:p>
        </w:tc>
        <w:tc>
          <w:tcPr>
            <w:tcW w:w="460" w:type="pct"/>
            <w:shd w:val="clear" w:color="auto" w:fill="auto"/>
            <w:vAlign w:val="center"/>
          </w:tcPr>
          <w:p w14:paraId="516B680C" w14:textId="77777777" w:rsidR="006E5FB7" w:rsidRPr="0005277A" w:rsidRDefault="006E5FB7" w:rsidP="006E5FB7">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20837731" w14:textId="77777777" w:rsidR="006E5FB7" w:rsidRPr="0005277A" w:rsidRDefault="006E5FB7" w:rsidP="006E5FB7">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6E805CAD" w14:textId="0B5F797A" w:rsidR="006E5FB7" w:rsidRPr="0005277A" w:rsidRDefault="00EC0E4E" w:rsidP="006E5FB7">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9806F1" w:rsidRPr="0005277A" w14:paraId="503F9F7C" w14:textId="77777777" w:rsidTr="0060626D">
        <w:trPr>
          <w:cantSplit/>
        </w:trPr>
        <w:tc>
          <w:tcPr>
            <w:tcW w:w="5000" w:type="pct"/>
            <w:gridSpan w:val="5"/>
            <w:shd w:val="clear" w:color="auto" w:fill="auto"/>
            <w:vAlign w:val="center"/>
          </w:tcPr>
          <w:p w14:paraId="6AA4D300" w14:textId="77777777" w:rsidR="009806F1" w:rsidRPr="00827B26" w:rsidRDefault="009806F1" w:rsidP="009806F1">
            <w:pPr>
              <w:tabs>
                <w:tab w:val="left" w:pos="851"/>
              </w:tabs>
              <w:spacing w:before="120" w:after="120"/>
              <w:rPr>
                <w:rFonts w:ascii="Neue Haas Grotesk Text Pro" w:eastAsia="Calibri" w:hAnsi="Neue Haas Grotesk Text Pro" w:cs="Circular Pro Book"/>
                <w:sz w:val="24"/>
                <w:szCs w:val="24"/>
                <w:lang w:val="en-US"/>
              </w:rPr>
            </w:pPr>
            <w:r w:rsidRPr="00827B26">
              <w:rPr>
                <w:rFonts w:ascii="Neue Haas Grotesk Text Pro" w:eastAsia="Calibri" w:hAnsi="Neue Haas Grotesk Text Pro" w:cs="Circular Pro Black"/>
                <w:b/>
                <w:bCs/>
                <w:sz w:val="24"/>
                <w:szCs w:val="24"/>
                <w:lang w:val="en-US"/>
              </w:rPr>
              <w:t>Personal Attributes</w:t>
            </w:r>
            <w:r w:rsidR="0060626D">
              <w:rPr>
                <w:rFonts w:ascii="Neue Haas Grotesk Text Pro" w:eastAsia="Calibri" w:hAnsi="Neue Haas Grotesk Text Pro" w:cs="Circular Pro Black"/>
                <w:b/>
                <w:bCs/>
                <w:sz w:val="24"/>
                <w:szCs w:val="24"/>
                <w:lang w:val="en-US"/>
              </w:rPr>
              <w:t xml:space="preserve"> and </w:t>
            </w:r>
            <w:proofErr w:type="spellStart"/>
            <w:r w:rsidRPr="00827B26">
              <w:rPr>
                <w:rFonts w:ascii="Neue Haas Grotesk Text Pro" w:eastAsia="Calibri" w:hAnsi="Neue Haas Grotesk Text Pro" w:cs="Circular Pro Black"/>
                <w:b/>
                <w:bCs/>
                <w:sz w:val="24"/>
                <w:szCs w:val="24"/>
                <w:lang w:val="en-US"/>
              </w:rPr>
              <w:t>Behaviours</w:t>
            </w:r>
            <w:proofErr w:type="spellEnd"/>
          </w:p>
        </w:tc>
      </w:tr>
      <w:tr w:rsidR="00545B5D" w:rsidRPr="0005277A" w14:paraId="028F4C7E" w14:textId="77777777" w:rsidTr="00060EDA">
        <w:trPr>
          <w:cantSplit/>
        </w:trPr>
        <w:tc>
          <w:tcPr>
            <w:tcW w:w="208" w:type="pct"/>
            <w:shd w:val="clear" w:color="auto" w:fill="auto"/>
          </w:tcPr>
          <w:p w14:paraId="33D634E2" w14:textId="286DDEA6" w:rsidR="009806F1" w:rsidRPr="0005277A" w:rsidRDefault="006E5FB7"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3436" w:type="pct"/>
            <w:shd w:val="clear" w:color="auto" w:fill="auto"/>
            <w:vAlign w:val="center"/>
          </w:tcPr>
          <w:p w14:paraId="3BB79DF7" w14:textId="675EC319" w:rsidR="001663CC" w:rsidRPr="00CB588C" w:rsidRDefault="006F08B4" w:rsidP="006F08B4">
            <w:pPr>
              <w:pStyle w:val="Default"/>
              <w:rPr>
                <w:rFonts w:ascii="Neue Haas Grotesk Text Pro" w:eastAsia="Times New Roman" w:hAnsi="Neue Haas Grotesk Text Pro" w:cs="Circular Pro Book"/>
                <w:color w:val="auto"/>
                <w:sz w:val="20"/>
                <w:szCs w:val="20"/>
                <w:lang w:eastAsia="en-US"/>
              </w:rPr>
            </w:pPr>
            <w:r w:rsidRPr="006F08B4">
              <w:rPr>
                <w:rFonts w:ascii="Neue Haas Grotesk Text Pro" w:eastAsia="Times New Roman" w:hAnsi="Neue Haas Grotesk Text Pro" w:cs="Circular Pro Book"/>
                <w:color w:val="auto"/>
                <w:sz w:val="20"/>
                <w:szCs w:val="20"/>
                <w:lang w:eastAsia="en-US"/>
              </w:rPr>
              <w:t>Ability to prioritise a busy workload and meet tight deadlines</w:t>
            </w:r>
          </w:p>
        </w:tc>
        <w:tc>
          <w:tcPr>
            <w:tcW w:w="460" w:type="pct"/>
            <w:shd w:val="clear" w:color="auto" w:fill="auto"/>
            <w:vAlign w:val="center"/>
          </w:tcPr>
          <w:p w14:paraId="0E33DABC"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65B1524"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1F4704C9"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14135542" w14:textId="77777777" w:rsidTr="00060EDA">
        <w:trPr>
          <w:cantSplit/>
        </w:trPr>
        <w:tc>
          <w:tcPr>
            <w:tcW w:w="208" w:type="pct"/>
            <w:shd w:val="clear" w:color="auto" w:fill="auto"/>
          </w:tcPr>
          <w:p w14:paraId="4E763D76" w14:textId="0E3EA09C"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6E5FB7">
              <w:rPr>
                <w:rFonts w:ascii="Neue Haas Grotesk Text Pro" w:eastAsia="Calibri" w:hAnsi="Neue Haas Grotesk Text Pro" w:cs="Circular Pro Book"/>
                <w:lang w:val="en-US"/>
              </w:rPr>
              <w:t>0</w:t>
            </w:r>
          </w:p>
        </w:tc>
        <w:tc>
          <w:tcPr>
            <w:tcW w:w="3436" w:type="pct"/>
            <w:shd w:val="clear" w:color="auto" w:fill="auto"/>
            <w:vAlign w:val="center"/>
          </w:tcPr>
          <w:p w14:paraId="2920C0D9" w14:textId="689A7A06" w:rsidR="009806F1" w:rsidRPr="00CB588C" w:rsidRDefault="006E76F8" w:rsidP="008E14F5">
            <w:pPr>
              <w:pStyle w:val="Default"/>
              <w:rPr>
                <w:rFonts w:ascii="Neue Haas Grotesk Text Pro" w:eastAsia="Times New Roman" w:hAnsi="Neue Haas Grotesk Text Pro" w:cs="Circular Pro Book"/>
                <w:color w:val="auto"/>
                <w:sz w:val="20"/>
                <w:szCs w:val="20"/>
                <w:lang w:eastAsia="en-US"/>
              </w:rPr>
            </w:pPr>
            <w:r w:rsidRPr="006F08B4">
              <w:rPr>
                <w:rFonts w:ascii="Neue Haas Grotesk Text Pro" w:eastAsia="Times New Roman" w:hAnsi="Neue Haas Grotesk Text Pro" w:cs="Circular Pro Book"/>
                <w:color w:val="auto"/>
                <w:sz w:val="20"/>
                <w:szCs w:val="20"/>
                <w:lang w:eastAsia="en-US"/>
              </w:rPr>
              <w:t>Ability to work on own initiative</w:t>
            </w:r>
          </w:p>
        </w:tc>
        <w:tc>
          <w:tcPr>
            <w:tcW w:w="460" w:type="pct"/>
            <w:shd w:val="clear" w:color="auto" w:fill="auto"/>
            <w:vAlign w:val="center"/>
          </w:tcPr>
          <w:p w14:paraId="6892FB4E"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69BFBB32"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7B7D6186"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r>
      <w:tr w:rsidR="00545B5D" w:rsidRPr="0005277A" w14:paraId="194D6E45" w14:textId="77777777" w:rsidTr="00060EDA">
        <w:trPr>
          <w:cantSplit/>
        </w:trPr>
        <w:tc>
          <w:tcPr>
            <w:tcW w:w="208" w:type="pct"/>
            <w:shd w:val="clear" w:color="auto" w:fill="auto"/>
          </w:tcPr>
          <w:p w14:paraId="44BA76F4" w14:textId="090ABC1B"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sidR="006E76F8">
              <w:rPr>
                <w:rFonts w:ascii="Neue Haas Grotesk Text Pro" w:eastAsia="Calibri" w:hAnsi="Neue Haas Grotesk Text Pro" w:cs="Circular Pro Book"/>
                <w:lang w:val="en-US"/>
              </w:rPr>
              <w:t>1</w:t>
            </w:r>
          </w:p>
        </w:tc>
        <w:tc>
          <w:tcPr>
            <w:tcW w:w="3436" w:type="pct"/>
            <w:shd w:val="clear" w:color="auto" w:fill="auto"/>
            <w:vAlign w:val="center"/>
          </w:tcPr>
          <w:p w14:paraId="40724E66" w14:textId="209F85EA" w:rsidR="009806F1" w:rsidRPr="00CB588C" w:rsidRDefault="006E76F8" w:rsidP="008E14F5">
            <w:pPr>
              <w:pStyle w:val="Default"/>
              <w:rPr>
                <w:rFonts w:ascii="Neue Haas Grotesk Text Pro" w:eastAsia="Times New Roman" w:hAnsi="Neue Haas Grotesk Text Pro" w:cs="Circular Pro Book"/>
                <w:color w:val="auto"/>
                <w:sz w:val="20"/>
                <w:szCs w:val="20"/>
                <w:lang w:eastAsia="en-US"/>
              </w:rPr>
            </w:pPr>
            <w:r w:rsidRPr="006F08B4">
              <w:rPr>
                <w:rFonts w:ascii="Neue Haas Grotesk Text Pro" w:eastAsia="Times New Roman" w:hAnsi="Neue Haas Grotesk Text Pro" w:cs="Circular Pro Book"/>
                <w:color w:val="auto"/>
                <w:sz w:val="20"/>
                <w:szCs w:val="20"/>
                <w:lang w:eastAsia="en-US"/>
              </w:rPr>
              <w:t xml:space="preserve">Ability to understand and interpret complicated regulations and procedures, and explain these in a clear and effective manner to a diverse range of students </w:t>
            </w:r>
          </w:p>
        </w:tc>
        <w:tc>
          <w:tcPr>
            <w:tcW w:w="460" w:type="pct"/>
            <w:shd w:val="clear" w:color="auto" w:fill="auto"/>
            <w:vAlign w:val="center"/>
          </w:tcPr>
          <w:p w14:paraId="7C367E23"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5191F1CF"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66F67E05" w14:textId="668BEA11" w:rsidR="009806F1" w:rsidRPr="0005277A" w:rsidRDefault="006E76F8"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4376BEBD" w14:textId="77777777" w:rsidTr="00060EDA">
        <w:trPr>
          <w:cantSplit/>
        </w:trPr>
        <w:tc>
          <w:tcPr>
            <w:tcW w:w="208" w:type="pct"/>
            <w:shd w:val="clear" w:color="auto" w:fill="auto"/>
          </w:tcPr>
          <w:p w14:paraId="4A8C087C" w14:textId="39DA1D80"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lastRenderedPageBreak/>
              <w:t>1</w:t>
            </w:r>
            <w:r w:rsidR="006E76F8">
              <w:rPr>
                <w:rFonts w:ascii="Neue Haas Grotesk Text Pro" w:eastAsia="Calibri" w:hAnsi="Neue Haas Grotesk Text Pro" w:cs="Circular Pro Book"/>
                <w:lang w:val="en-US"/>
              </w:rPr>
              <w:t>2</w:t>
            </w:r>
          </w:p>
        </w:tc>
        <w:tc>
          <w:tcPr>
            <w:tcW w:w="3436" w:type="pct"/>
            <w:shd w:val="clear" w:color="auto" w:fill="auto"/>
            <w:vAlign w:val="center"/>
          </w:tcPr>
          <w:p w14:paraId="792E5875" w14:textId="396F79F6" w:rsidR="009806F1" w:rsidRPr="008E14F5" w:rsidRDefault="006E76F8" w:rsidP="008E14F5">
            <w:pPr>
              <w:pStyle w:val="Default"/>
            </w:pPr>
            <w:r w:rsidRPr="006F08B4">
              <w:rPr>
                <w:rFonts w:ascii="Neue Haas Grotesk Text Pro" w:eastAsia="Times New Roman" w:hAnsi="Neue Haas Grotesk Text Pro" w:cs="Circular Pro Book"/>
                <w:color w:val="auto"/>
                <w:sz w:val="20"/>
                <w:szCs w:val="20"/>
                <w:lang w:eastAsia="en-US"/>
              </w:rPr>
              <w:t xml:space="preserve">Have a strong working knowledge all MS office packages </w:t>
            </w:r>
            <w:proofErr w:type="gramStart"/>
            <w:r w:rsidRPr="006F08B4">
              <w:rPr>
                <w:rFonts w:ascii="Neue Haas Grotesk Text Pro" w:eastAsia="Times New Roman" w:hAnsi="Neue Haas Grotesk Text Pro" w:cs="Circular Pro Book"/>
                <w:color w:val="auto"/>
                <w:sz w:val="20"/>
                <w:szCs w:val="20"/>
                <w:lang w:eastAsia="en-US"/>
              </w:rPr>
              <w:t>in particular MS Excel</w:t>
            </w:r>
            <w:proofErr w:type="gramEnd"/>
            <w:r w:rsidRPr="006F08B4">
              <w:rPr>
                <w:rFonts w:ascii="Neue Haas Grotesk Text Pro" w:eastAsia="Times New Roman" w:hAnsi="Neue Haas Grotesk Text Pro" w:cs="Circular Pro Book"/>
                <w:color w:val="auto"/>
                <w:sz w:val="20"/>
                <w:szCs w:val="20"/>
                <w:lang w:eastAsia="en-US"/>
              </w:rPr>
              <w:t xml:space="preserve"> (to include use of </w:t>
            </w:r>
            <w:proofErr w:type="spellStart"/>
            <w:r w:rsidRPr="006F08B4">
              <w:rPr>
                <w:rFonts w:ascii="Neue Haas Grotesk Text Pro" w:eastAsia="Times New Roman" w:hAnsi="Neue Haas Grotesk Text Pro" w:cs="Circular Pro Book"/>
                <w:color w:val="auto"/>
                <w:sz w:val="20"/>
                <w:szCs w:val="20"/>
                <w:lang w:eastAsia="en-US"/>
              </w:rPr>
              <w:t>Mailmerge</w:t>
            </w:r>
            <w:proofErr w:type="spellEnd"/>
            <w:r w:rsidRPr="006F08B4">
              <w:rPr>
                <w:rFonts w:ascii="Neue Haas Grotesk Text Pro" w:eastAsia="Times New Roman" w:hAnsi="Neue Haas Grotesk Text Pro" w:cs="Circular Pro Book"/>
                <w:color w:val="auto"/>
                <w:sz w:val="20"/>
                <w:szCs w:val="20"/>
                <w:lang w:eastAsia="en-US"/>
              </w:rPr>
              <w:t>, v-look ups)</w:t>
            </w:r>
          </w:p>
        </w:tc>
        <w:tc>
          <w:tcPr>
            <w:tcW w:w="460" w:type="pct"/>
            <w:shd w:val="clear" w:color="auto" w:fill="auto"/>
            <w:vAlign w:val="center"/>
          </w:tcPr>
          <w:p w14:paraId="0204716D"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F800BE1"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6E54BA2A" w14:textId="77777777" w:rsidR="009806F1" w:rsidRPr="0005277A" w:rsidRDefault="001A27CA"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041D763E" w14:textId="77777777" w:rsidTr="00060EDA">
        <w:trPr>
          <w:cantSplit/>
        </w:trPr>
        <w:tc>
          <w:tcPr>
            <w:tcW w:w="208" w:type="pct"/>
            <w:shd w:val="clear" w:color="auto" w:fill="auto"/>
          </w:tcPr>
          <w:p w14:paraId="3D803EA3" w14:textId="77777777"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p>
        </w:tc>
        <w:tc>
          <w:tcPr>
            <w:tcW w:w="3436" w:type="pct"/>
            <w:shd w:val="clear" w:color="auto" w:fill="auto"/>
            <w:vAlign w:val="center"/>
          </w:tcPr>
          <w:p w14:paraId="7BEFD538" w14:textId="77777777" w:rsidR="009806F1" w:rsidRPr="0005277A" w:rsidRDefault="009806F1" w:rsidP="009806F1">
            <w:pPr>
              <w:tabs>
                <w:tab w:val="left" w:pos="851"/>
              </w:tabs>
              <w:suppressAutoHyphens/>
              <w:spacing w:before="120" w:after="120"/>
              <w:rPr>
                <w:rFonts w:ascii="Neue Haas Grotesk Text Pro" w:eastAsia="Calibri" w:hAnsi="Neue Haas Grotesk Text Pro" w:cs="Circular Pro Book"/>
                <w:lang w:val="en-US"/>
              </w:rPr>
            </w:pPr>
          </w:p>
        </w:tc>
        <w:tc>
          <w:tcPr>
            <w:tcW w:w="460" w:type="pct"/>
            <w:shd w:val="clear" w:color="auto" w:fill="auto"/>
            <w:vAlign w:val="center"/>
          </w:tcPr>
          <w:p w14:paraId="3AD3B5A9"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474" w:type="pct"/>
            <w:shd w:val="clear" w:color="auto" w:fill="auto"/>
            <w:vAlign w:val="center"/>
          </w:tcPr>
          <w:p w14:paraId="66ECF905" w14:textId="77777777" w:rsidR="009806F1" w:rsidRPr="0005277A" w:rsidRDefault="009806F1" w:rsidP="00CB588C">
            <w:pPr>
              <w:tabs>
                <w:tab w:val="left" w:pos="851"/>
              </w:tabs>
              <w:rPr>
                <w:rFonts w:ascii="Neue Haas Grotesk Text Pro" w:eastAsia="Calibri" w:hAnsi="Neue Haas Grotesk Text Pro" w:cs="Circular Pro Book"/>
                <w:lang w:val="en-US"/>
              </w:rPr>
            </w:pPr>
          </w:p>
        </w:tc>
        <w:tc>
          <w:tcPr>
            <w:tcW w:w="422" w:type="pct"/>
            <w:shd w:val="clear" w:color="auto" w:fill="auto"/>
            <w:vAlign w:val="center"/>
          </w:tcPr>
          <w:p w14:paraId="2C1A32D9" w14:textId="77777777" w:rsidR="009806F1" w:rsidRPr="0005277A" w:rsidRDefault="009806F1" w:rsidP="00827B26">
            <w:pPr>
              <w:tabs>
                <w:tab w:val="left" w:pos="851"/>
              </w:tabs>
              <w:jc w:val="center"/>
              <w:rPr>
                <w:rFonts w:ascii="Neue Haas Grotesk Text Pro" w:eastAsia="Calibri" w:hAnsi="Neue Haas Grotesk Text Pro" w:cs="Circular Pro Book"/>
                <w:lang w:val="en-US"/>
              </w:rPr>
            </w:pPr>
          </w:p>
        </w:tc>
      </w:tr>
    </w:tbl>
    <w:bookmarkEnd w:id="2"/>
    <w:p w14:paraId="794DDFF8" w14:textId="77777777" w:rsidR="003A51BB" w:rsidRPr="00011553" w:rsidRDefault="00011553" w:rsidP="00011553">
      <w:pPr>
        <w:tabs>
          <w:tab w:val="left" w:pos="851"/>
        </w:tabs>
        <w:spacing w:after="120" w:line="288" w:lineRule="auto"/>
        <w:rPr>
          <w:rFonts w:ascii="Neue Haas Grotesk Text Pro" w:hAnsi="Neue Haas Grotesk Text Pro" w:cs="Circular Pro Book"/>
        </w:rPr>
      </w:pPr>
      <w:r w:rsidRPr="00011553">
        <w:rPr>
          <w:rFonts w:ascii="Neue Haas Grotesk Text Pro" w:hAnsi="Neue Haas Grotesk Text Pro" w:cs="Circular Pro Book"/>
        </w:rPr>
        <w:t>Does the role require a DBS? Yes/ NO</w:t>
      </w:r>
    </w:p>
    <w:sectPr w:rsidR="003A51BB" w:rsidRPr="00011553"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B2798" w14:textId="77777777" w:rsidR="008A591A" w:rsidRDefault="008A591A">
      <w:r>
        <w:separator/>
      </w:r>
    </w:p>
  </w:endnote>
  <w:endnote w:type="continuationSeparator" w:id="0">
    <w:p w14:paraId="77F808E8" w14:textId="77777777" w:rsidR="008A591A" w:rsidRDefault="008A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Pro Book">
    <w:altName w:val="Arial"/>
    <w:panose1 w:val="00000000000000000000"/>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Cambria"/>
    <w:charset w:val="00"/>
    <w:family w:val="swiss"/>
    <w:pitch w:val="variable"/>
    <w:sig w:usb0="00000003" w:usb1="00000000" w:usb2="00000000" w:usb3="00000000" w:csb0="00000001" w:csb1="00000000"/>
  </w:font>
  <w:font w:name="Linotype Univers 330 Light">
    <w:altName w:val="Calibri"/>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altName w:val="Calibri"/>
    <w:panose1 w:val="00000000000000000000"/>
    <w:charset w:val="00"/>
    <w:family w:val="swiss"/>
    <w:notTrueType/>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50E379F0" w14:textId="77777777" w:rsidR="00AC7A43" w:rsidRDefault="00AC7A43" w:rsidP="00177DF7">
        <w:pPr>
          <w:pStyle w:val="Footer"/>
          <w:jc w:val="right"/>
        </w:pPr>
      </w:p>
      <w:p w14:paraId="41C9D443" w14:textId="77777777" w:rsidR="009318B1" w:rsidRDefault="009318B1" w:rsidP="009318B1">
        <w:pPr>
          <w:pStyle w:val="Footer"/>
          <w:pBdr>
            <w:top w:val="single" w:sz="2" w:space="1" w:color="auto"/>
          </w:pBdr>
          <w:jc w:val="right"/>
        </w:pPr>
      </w:p>
      <w:p w14:paraId="76E0F3A4" w14:textId="77777777"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2EEFCA99"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CC3BD" w14:textId="77777777" w:rsidR="00AC7A43" w:rsidRDefault="00AC7A43">
    <w:pPr>
      <w:pStyle w:val="Footer"/>
    </w:pPr>
    <w:r>
      <w:rPr>
        <w:noProof/>
      </w:rPr>
      <w:drawing>
        <wp:inline distT="0" distB="0" distL="0" distR="0" wp14:anchorId="330686BC" wp14:editId="1C6BA7A0">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BB093" w14:textId="77777777" w:rsidR="00EE5068" w:rsidRPr="00EE5068" w:rsidRDefault="00EE5068" w:rsidP="00EE5068">
    <w:pPr>
      <w:pStyle w:val="Footer"/>
      <w:jc w:val="right"/>
      <w:rPr>
        <w:rFonts w:ascii="Arial Nova" w:hAnsi="Arial Nova"/>
        <w:b/>
        <w:bCs/>
        <w:sz w:val="24"/>
        <w:szCs w:val="24"/>
      </w:rPr>
    </w:pPr>
  </w:p>
  <w:p w14:paraId="57B1E4CC" w14:textId="77777777"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5EB4B" w14:textId="77777777" w:rsidR="008A591A" w:rsidRDefault="008A591A">
      <w:r>
        <w:separator/>
      </w:r>
    </w:p>
  </w:footnote>
  <w:footnote w:type="continuationSeparator" w:id="0">
    <w:p w14:paraId="31E305F4" w14:textId="77777777" w:rsidR="008A591A" w:rsidRDefault="008A5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C5128" w14:textId="77777777" w:rsidR="00AA5473" w:rsidRDefault="00AA5473" w:rsidP="00C20435">
    <w:pPr>
      <w:pStyle w:val="Header"/>
      <w:pBdr>
        <w:bottom w:val="single" w:sz="2" w:space="1" w:color="auto"/>
      </w:pBdr>
    </w:pPr>
  </w:p>
  <w:p w14:paraId="4E6270E7"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E8364" w14:textId="77777777" w:rsidR="00E10AC5" w:rsidRDefault="00E10AC5">
    <w:pPr>
      <w:pStyle w:val="Header"/>
    </w:pPr>
  </w:p>
  <w:p w14:paraId="7C837F99"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9FD1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2196C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19"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0" w15:restartNumberingAfterBreak="0">
    <w:nsid w:val="4E351C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2"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29"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BE2A5F"/>
    <w:multiLevelType w:val="multilevel"/>
    <w:tmpl w:val="6AE69A0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40"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18"/>
  </w:num>
  <w:num w:numId="2" w16cid:durableId="1705866569">
    <w:abstractNumId w:val="30"/>
  </w:num>
  <w:num w:numId="3" w16cid:durableId="157623273">
    <w:abstractNumId w:val="23"/>
  </w:num>
  <w:num w:numId="4" w16cid:durableId="1702630938">
    <w:abstractNumId w:val="5"/>
  </w:num>
  <w:num w:numId="5" w16cid:durableId="99491898">
    <w:abstractNumId w:val="26"/>
  </w:num>
  <w:num w:numId="6" w16cid:durableId="962269103">
    <w:abstractNumId w:val="13"/>
  </w:num>
  <w:num w:numId="7" w16cid:durableId="178665472">
    <w:abstractNumId w:val="11"/>
  </w:num>
  <w:num w:numId="8" w16cid:durableId="485634596">
    <w:abstractNumId w:val="3"/>
  </w:num>
  <w:num w:numId="9" w16cid:durableId="1131705615">
    <w:abstractNumId w:val="14"/>
  </w:num>
  <w:num w:numId="10" w16cid:durableId="949779492">
    <w:abstractNumId w:val="28"/>
  </w:num>
  <w:num w:numId="11" w16cid:durableId="226185207">
    <w:abstractNumId w:val="40"/>
  </w:num>
  <w:num w:numId="12" w16cid:durableId="2035840960">
    <w:abstractNumId w:val="21"/>
  </w:num>
  <w:num w:numId="13" w16cid:durableId="964117825">
    <w:abstractNumId w:val="19"/>
  </w:num>
  <w:num w:numId="14" w16cid:durableId="1712612608">
    <w:abstractNumId w:val="6"/>
  </w:num>
  <w:num w:numId="15" w16cid:durableId="413281147">
    <w:abstractNumId w:val="0"/>
  </w:num>
  <w:num w:numId="16" w16cid:durableId="22482816">
    <w:abstractNumId w:val="22"/>
  </w:num>
  <w:num w:numId="17" w16cid:durableId="1725253170">
    <w:abstractNumId w:val="35"/>
  </w:num>
  <w:num w:numId="18" w16cid:durableId="1175802620">
    <w:abstractNumId w:val="33"/>
  </w:num>
  <w:num w:numId="19" w16cid:durableId="1777479084">
    <w:abstractNumId w:val="25"/>
  </w:num>
  <w:num w:numId="20" w16cid:durableId="1078601085">
    <w:abstractNumId w:val="34"/>
  </w:num>
  <w:num w:numId="21" w16cid:durableId="966468794">
    <w:abstractNumId w:val="36"/>
  </w:num>
  <w:num w:numId="22" w16cid:durableId="1908419938">
    <w:abstractNumId w:val="36"/>
  </w:num>
  <w:num w:numId="23" w16cid:durableId="1259409174">
    <w:abstractNumId w:val="39"/>
  </w:num>
  <w:num w:numId="24" w16cid:durableId="837689767">
    <w:abstractNumId w:val="9"/>
  </w:num>
  <w:num w:numId="25" w16cid:durableId="1133408721">
    <w:abstractNumId w:val="12"/>
  </w:num>
  <w:num w:numId="26" w16cid:durableId="682820354">
    <w:abstractNumId w:val="7"/>
  </w:num>
  <w:num w:numId="27" w16cid:durableId="96145939">
    <w:abstractNumId w:val="18"/>
  </w:num>
  <w:num w:numId="28" w16cid:durableId="742609456">
    <w:abstractNumId w:val="15"/>
  </w:num>
  <w:num w:numId="29" w16cid:durableId="781727974">
    <w:abstractNumId w:val="41"/>
  </w:num>
  <w:num w:numId="30" w16cid:durableId="1260793879">
    <w:abstractNumId w:val="18"/>
  </w:num>
  <w:num w:numId="31" w16cid:durableId="102892761">
    <w:abstractNumId w:val="10"/>
  </w:num>
  <w:num w:numId="32" w16cid:durableId="1054235465">
    <w:abstractNumId w:val="27"/>
  </w:num>
  <w:num w:numId="33" w16cid:durableId="700319200">
    <w:abstractNumId w:val="24"/>
  </w:num>
  <w:num w:numId="34" w16cid:durableId="952055548">
    <w:abstractNumId w:val="2"/>
  </w:num>
  <w:num w:numId="35" w16cid:durableId="912935902">
    <w:abstractNumId w:val="31"/>
  </w:num>
  <w:num w:numId="36" w16cid:durableId="1030834755">
    <w:abstractNumId w:val="17"/>
  </w:num>
  <w:num w:numId="37" w16cid:durableId="1973711453">
    <w:abstractNumId w:val="4"/>
  </w:num>
  <w:num w:numId="38" w16cid:durableId="1277328525">
    <w:abstractNumId w:val="38"/>
  </w:num>
  <w:num w:numId="39" w16cid:durableId="168956875">
    <w:abstractNumId w:val="1"/>
  </w:num>
  <w:num w:numId="40" w16cid:durableId="1899780986">
    <w:abstractNumId w:val="37"/>
  </w:num>
  <w:num w:numId="41" w16cid:durableId="1692292517">
    <w:abstractNumId w:val="29"/>
  </w:num>
  <w:num w:numId="42" w16cid:durableId="935095705">
    <w:abstractNumId w:val="32"/>
  </w:num>
  <w:num w:numId="43" w16cid:durableId="1431781311">
    <w:abstractNumId w:val="20"/>
  </w:num>
  <w:num w:numId="44" w16cid:durableId="1913155223">
    <w:abstractNumId w:val="16"/>
  </w:num>
  <w:num w:numId="45" w16cid:durableId="223761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00"/>
    <w:rsid w:val="00001077"/>
    <w:rsid w:val="00011553"/>
    <w:rsid w:val="000121E0"/>
    <w:rsid w:val="000131D3"/>
    <w:rsid w:val="00013A23"/>
    <w:rsid w:val="000144F8"/>
    <w:rsid w:val="00020948"/>
    <w:rsid w:val="000244AA"/>
    <w:rsid w:val="000249A0"/>
    <w:rsid w:val="000328E6"/>
    <w:rsid w:val="00035E0A"/>
    <w:rsid w:val="00036775"/>
    <w:rsid w:val="000374F6"/>
    <w:rsid w:val="00043A67"/>
    <w:rsid w:val="000500FF"/>
    <w:rsid w:val="0005277A"/>
    <w:rsid w:val="00060EDA"/>
    <w:rsid w:val="000647C9"/>
    <w:rsid w:val="00067161"/>
    <w:rsid w:val="00071A42"/>
    <w:rsid w:val="000724FE"/>
    <w:rsid w:val="000774B0"/>
    <w:rsid w:val="0008196E"/>
    <w:rsid w:val="000911B1"/>
    <w:rsid w:val="00092B3D"/>
    <w:rsid w:val="00093246"/>
    <w:rsid w:val="000A1747"/>
    <w:rsid w:val="000A2604"/>
    <w:rsid w:val="000A616B"/>
    <w:rsid w:val="000A7766"/>
    <w:rsid w:val="000B4CF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371D7"/>
    <w:rsid w:val="0014064B"/>
    <w:rsid w:val="001411C7"/>
    <w:rsid w:val="001419B1"/>
    <w:rsid w:val="00145C90"/>
    <w:rsid w:val="001560F3"/>
    <w:rsid w:val="0015727D"/>
    <w:rsid w:val="00162CB8"/>
    <w:rsid w:val="00164EF5"/>
    <w:rsid w:val="00164FBB"/>
    <w:rsid w:val="001663CC"/>
    <w:rsid w:val="00167868"/>
    <w:rsid w:val="0017310A"/>
    <w:rsid w:val="0017714F"/>
    <w:rsid w:val="00177DF7"/>
    <w:rsid w:val="001969DD"/>
    <w:rsid w:val="001A27CA"/>
    <w:rsid w:val="001A4BB0"/>
    <w:rsid w:val="001A64B1"/>
    <w:rsid w:val="001B32B5"/>
    <w:rsid w:val="001C5C6B"/>
    <w:rsid w:val="001C693A"/>
    <w:rsid w:val="001C79A3"/>
    <w:rsid w:val="001D3139"/>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87DBB"/>
    <w:rsid w:val="00291422"/>
    <w:rsid w:val="00292E10"/>
    <w:rsid w:val="002943B6"/>
    <w:rsid w:val="002951BF"/>
    <w:rsid w:val="002A068C"/>
    <w:rsid w:val="002A436B"/>
    <w:rsid w:val="002A4817"/>
    <w:rsid w:val="002A7599"/>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301648"/>
    <w:rsid w:val="003018FC"/>
    <w:rsid w:val="00301A38"/>
    <w:rsid w:val="00314D6C"/>
    <w:rsid w:val="00327102"/>
    <w:rsid w:val="00330A29"/>
    <w:rsid w:val="00332E7E"/>
    <w:rsid w:val="00333B99"/>
    <w:rsid w:val="00336D5C"/>
    <w:rsid w:val="003430DA"/>
    <w:rsid w:val="003456F1"/>
    <w:rsid w:val="0035422A"/>
    <w:rsid w:val="00360691"/>
    <w:rsid w:val="003615E0"/>
    <w:rsid w:val="003629EF"/>
    <w:rsid w:val="00362B68"/>
    <w:rsid w:val="00362C2A"/>
    <w:rsid w:val="00362DA2"/>
    <w:rsid w:val="00375664"/>
    <w:rsid w:val="00375946"/>
    <w:rsid w:val="00377B70"/>
    <w:rsid w:val="0038188F"/>
    <w:rsid w:val="00382512"/>
    <w:rsid w:val="00385EC4"/>
    <w:rsid w:val="003877EC"/>
    <w:rsid w:val="0039527F"/>
    <w:rsid w:val="003A17A8"/>
    <w:rsid w:val="003A18EF"/>
    <w:rsid w:val="003A51BB"/>
    <w:rsid w:val="003B51D7"/>
    <w:rsid w:val="003B6232"/>
    <w:rsid w:val="003B6BC1"/>
    <w:rsid w:val="003C006A"/>
    <w:rsid w:val="003C1828"/>
    <w:rsid w:val="003C3B52"/>
    <w:rsid w:val="003C4FB0"/>
    <w:rsid w:val="003D2BE3"/>
    <w:rsid w:val="003D40C7"/>
    <w:rsid w:val="003D4D69"/>
    <w:rsid w:val="003E2CDE"/>
    <w:rsid w:val="003E40DC"/>
    <w:rsid w:val="003E72E3"/>
    <w:rsid w:val="003F011D"/>
    <w:rsid w:val="003F24C1"/>
    <w:rsid w:val="004012BB"/>
    <w:rsid w:val="0040225C"/>
    <w:rsid w:val="00404F0F"/>
    <w:rsid w:val="0040500A"/>
    <w:rsid w:val="00406483"/>
    <w:rsid w:val="00406E0D"/>
    <w:rsid w:val="004104E2"/>
    <w:rsid w:val="00425E6B"/>
    <w:rsid w:val="00433836"/>
    <w:rsid w:val="0044140C"/>
    <w:rsid w:val="004424FA"/>
    <w:rsid w:val="00443E52"/>
    <w:rsid w:val="004446D7"/>
    <w:rsid w:val="00444E2C"/>
    <w:rsid w:val="004469BB"/>
    <w:rsid w:val="0045467E"/>
    <w:rsid w:val="00454846"/>
    <w:rsid w:val="004619B3"/>
    <w:rsid w:val="00463AC5"/>
    <w:rsid w:val="00465DEE"/>
    <w:rsid w:val="004678C0"/>
    <w:rsid w:val="0047547F"/>
    <w:rsid w:val="00476421"/>
    <w:rsid w:val="00484488"/>
    <w:rsid w:val="00484DCB"/>
    <w:rsid w:val="00487170"/>
    <w:rsid w:val="004953A3"/>
    <w:rsid w:val="00495B4E"/>
    <w:rsid w:val="004A1CC9"/>
    <w:rsid w:val="004A3F60"/>
    <w:rsid w:val="004A7A25"/>
    <w:rsid w:val="004B6A81"/>
    <w:rsid w:val="004C01EC"/>
    <w:rsid w:val="004C02F7"/>
    <w:rsid w:val="004C5530"/>
    <w:rsid w:val="004D1CD9"/>
    <w:rsid w:val="004E6025"/>
    <w:rsid w:val="004E6CD5"/>
    <w:rsid w:val="004F26D1"/>
    <w:rsid w:val="00503088"/>
    <w:rsid w:val="00504F70"/>
    <w:rsid w:val="00507E60"/>
    <w:rsid w:val="00522C69"/>
    <w:rsid w:val="00524004"/>
    <w:rsid w:val="00525905"/>
    <w:rsid w:val="005320C9"/>
    <w:rsid w:val="00537C73"/>
    <w:rsid w:val="00545B5D"/>
    <w:rsid w:val="0054706B"/>
    <w:rsid w:val="00547220"/>
    <w:rsid w:val="00550102"/>
    <w:rsid w:val="00551A32"/>
    <w:rsid w:val="0055270F"/>
    <w:rsid w:val="00555E35"/>
    <w:rsid w:val="0056115D"/>
    <w:rsid w:val="00566B59"/>
    <w:rsid w:val="005733BC"/>
    <w:rsid w:val="00575877"/>
    <w:rsid w:val="0057693C"/>
    <w:rsid w:val="005912DF"/>
    <w:rsid w:val="00593408"/>
    <w:rsid w:val="005946CE"/>
    <w:rsid w:val="00594B00"/>
    <w:rsid w:val="00595BF9"/>
    <w:rsid w:val="00596807"/>
    <w:rsid w:val="005A15AD"/>
    <w:rsid w:val="005A4281"/>
    <w:rsid w:val="005A508E"/>
    <w:rsid w:val="005A5D6D"/>
    <w:rsid w:val="005A68A2"/>
    <w:rsid w:val="005B0646"/>
    <w:rsid w:val="005B0E6F"/>
    <w:rsid w:val="005B584F"/>
    <w:rsid w:val="005C11DD"/>
    <w:rsid w:val="005C3A0D"/>
    <w:rsid w:val="005D0E38"/>
    <w:rsid w:val="005D4021"/>
    <w:rsid w:val="005D589B"/>
    <w:rsid w:val="005E29FF"/>
    <w:rsid w:val="005E3EDA"/>
    <w:rsid w:val="005E4CFD"/>
    <w:rsid w:val="005E54D0"/>
    <w:rsid w:val="005E7942"/>
    <w:rsid w:val="005F4FBB"/>
    <w:rsid w:val="005F766D"/>
    <w:rsid w:val="006028AE"/>
    <w:rsid w:val="00602EE2"/>
    <w:rsid w:val="0060420D"/>
    <w:rsid w:val="00605318"/>
    <w:rsid w:val="0060626D"/>
    <w:rsid w:val="00607914"/>
    <w:rsid w:val="006258E4"/>
    <w:rsid w:val="00626C8A"/>
    <w:rsid w:val="00637B4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50C4"/>
    <w:rsid w:val="00680B9C"/>
    <w:rsid w:val="006848B8"/>
    <w:rsid w:val="0069366D"/>
    <w:rsid w:val="00697179"/>
    <w:rsid w:val="006972F1"/>
    <w:rsid w:val="00697BF2"/>
    <w:rsid w:val="00697BFD"/>
    <w:rsid w:val="006A7A3C"/>
    <w:rsid w:val="006C0A12"/>
    <w:rsid w:val="006C4CAA"/>
    <w:rsid w:val="006C58E9"/>
    <w:rsid w:val="006C5EA4"/>
    <w:rsid w:val="006D790D"/>
    <w:rsid w:val="006E5F6C"/>
    <w:rsid w:val="006E5FB7"/>
    <w:rsid w:val="006E76F8"/>
    <w:rsid w:val="006F08B4"/>
    <w:rsid w:val="006F4199"/>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94919"/>
    <w:rsid w:val="007A2413"/>
    <w:rsid w:val="007A2B96"/>
    <w:rsid w:val="007A715D"/>
    <w:rsid w:val="007B08E5"/>
    <w:rsid w:val="007B10CD"/>
    <w:rsid w:val="007B6CCE"/>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0AA5"/>
    <w:rsid w:val="00836B39"/>
    <w:rsid w:val="0083780E"/>
    <w:rsid w:val="0084110D"/>
    <w:rsid w:val="00851674"/>
    <w:rsid w:val="00852759"/>
    <w:rsid w:val="008663A8"/>
    <w:rsid w:val="0087215B"/>
    <w:rsid w:val="00875EAC"/>
    <w:rsid w:val="00876820"/>
    <w:rsid w:val="008901AC"/>
    <w:rsid w:val="008905BF"/>
    <w:rsid w:val="00892032"/>
    <w:rsid w:val="00895F21"/>
    <w:rsid w:val="008A3E3D"/>
    <w:rsid w:val="008A591A"/>
    <w:rsid w:val="008A781E"/>
    <w:rsid w:val="008B01DE"/>
    <w:rsid w:val="008B2F23"/>
    <w:rsid w:val="008B4AE1"/>
    <w:rsid w:val="008D2DC2"/>
    <w:rsid w:val="008D3497"/>
    <w:rsid w:val="008E14F5"/>
    <w:rsid w:val="008E6A86"/>
    <w:rsid w:val="008E7404"/>
    <w:rsid w:val="008F5347"/>
    <w:rsid w:val="00906B69"/>
    <w:rsid w:val="00912E14"/>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C7600"/>
    <w:rsid w:val="009D0D3B"/>
    <w:rsid w:val="009D2A72"/>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1CFD"/>
    <w:rsid w:val="00A65ECB"/>
    <w:rsid w:val="00A66AB0"/>
    <w:rsid w:val="00A752F7"/>
    <w:rsid w:val="00A87C4B"/>
    <w:rsid w:val="00A9007C"/>
    <w:rsid w:val="00A94D18"/>
    <w:rsid w:val="00AA26E5"/>
    <w:rsid w:val="00AA5473"/>
    <w:rsid w:val="00AC7A43"/>
    <w:rsid w:val="00AD0608"/>
    <w:rsid w:val="00AD3C06"/>
    <w:rsid w:val="00AD6A09"/>
    <w:rsid w:val="00AE3645"/>
    <w:rsid w:val="00AE7CA3"/>
    <w:rsid w:val="00AF0885"/>
    <w:rsid w:val="00AF3857"/>
    <w:rsid w:val="00AF6F76"/>
    <w:rsid w:val="00B0789D"/>
    <w:rsid w:val="00B100AF"/>
    <w:rsid w:val="00B1017D"/>
    <w:rsid w:val="00B101FB"/>
    <w:rsid w:val="00B10ACC"/>
    <w:rsid w:val="00B11B7E"/>
    <w:rsid w:val="00B24AB2"/>
    <w:rsid w:val="00B26C03"/>
    <w:rsid w:val="00B30211"/>
    <w:rsid w:val="00B3289D"/>
    <w:rsid w:val="00B33BC4"/>
    <w:rsid w:val="00B346D2"/>
    <w:rsid w:val="00B37B67"/>
    <w:rsid w:val="00B429F1"/>
    <w:rsid w:val="00B44CBD"/>
    <w:rsid w:val="00B44D08"/>
    <w:rsid w:val="00B467A7"/>
    <w:rsid w:val="00B55623"/>
    <w:rsid w:val="00B611ED"/>
    <w:rsid w:val="00B66F14"/>
    <w:rsid w:val="00B72A76"/>
    <w:rsid w:val="00B77C46"/>
    <w:rsid w:val="00B82A19"/>
    <w:rsid w:val="00B8710B"/>
    <w:rsid w:val="00BA2FF8"/>
    <w:rsid w:val="00BA3C38"/>
    <w:rsid w:val="00BB15D4"/>
    <w:rsid w:val="00BB620D"/>
    <w:rsid w:val="00BC7D00"/>
    <w:rsid w:val="00C011D5"/>
    <w:rsid w:val="00C02149"/>
    <w:rsid w:val="00C022DA"/>
    <w:rsid w:val="00C050F9"/>
    <w:rsid w:val="00C0581E"/>
    <w:rsid w:val="00C110AD"/>
    <w:rsid w:val="00C15993"/>
    <w:rsid w:val="00C20435"/>
    <w:rsid w:val="00C2087D"/>
    <w:rsid w:val="00C21B63"/>
    <w:rsid w:val="00C30489"/>
    <w:rsid w:val="00C40E52"/>
    <w:rsid w:val="00C45CA1"/>
    <w:rsid w:val="00C476DA"/>
    <w:rsid w:val="00C50A8F"/>
    <w:rsid w:val="00C5114C"/>
    <w:rsid w:val="00C6264A"/>
    <w:rsid w:val="00C73A4A"/>
    <w:rsid w:val="00C74250"/>
    <w:rsid w:val="00C74FE3"/>
    <w:rsid w:val="00C8303F"/>
    <w:rsid w:val="00C8694A"/>
    <w:rsid w:val="00C91BAA"/>
    <w:rsid w:val="00CA4268"/>
    <w:rsid w:val="00CA5BD5"/>
    <w:rsid w:val="00CB1CD4"/>
    <w:rsid w:val="00CB1FB6"/>
    <w:rsid w:val="00CB588C"/>
    <w:rsid w:val="00CB7BF5"/>
    <w:rsid w:val="00CC0F3D"/>
    <w:rsid w:val="00CD1856"/>
    <w:rsid w:val="00CE08A5"/>
    <w:rsid w:val="00CE49CA"/>
    <w:rsid w:val="00CF7FA1"/>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2E71"/>
    <w:rsid w:val="00D62D45"/>
    <w:rsid w:val="00D64C91"/>
    <w:rsid w:val="00D67EE4"/>
    <w:rsid w:val="00D76F1E"/>
    <w:rsid w:val="00D9489C"/>
    <w:rsid w:val="00DA0F2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703E7"/>
    <w:rsid w:val="00E715D6"/>
    <w:rsid w:val="00E71750"/>
    <w:rsid w:val="00E71BB7"/>
    <w:rsid w:val="00E732BC"/>
    <w:rsid w:val="00E76CEB"/>
    <w:rsid w:val="00E86BEA"/>
    <w:rsid w:val="00E871CF"/>
    <w:rsid w:val="00E9050D"/>
    <w:rsid w:val="00E91338"/>
    <w:rsid w:val="00E91990"/>
    <w:rsid w:val="00E92885"/>
    <w:rsid w:val="00E96913"/>
    <w:rsid w:val="00EC0E4E"/>
    <w:rsid w:val="00EC0FB0"/>
    <w:rsid w:val="00EC6201"/>
    <w:rsid w:val="00ED4306"/>
    <w:rsid w:val="00ED53B2"/>
    <w:rsid w:val="00EE5068"/>
    <w:rsid w:val="00EE5E43"/>
    <w:rsid w:val="00EF06E6"/>
    <w:rsid w:val="00EF0A93"/>
    <w:rsid w:val="00EF55DB"/>
    <w:rsid w:val="00EF6849"/>
    <w:rsid w:val="00F0053B"/>
    <w:rsid w:val="00F07038"/>
    <w:rsid w:val="00F10C66"/>
    <w:rsid w:val="00F134ED"/>
    <w:rsid w:val="00F15FA7"/>
    <w:rsid w:val="00F177F9"/>
    <w:rsid w:val="00F27ADB"/>
    <w:rsid w:val="00F352AF"/>
    <w:rsid w:val="00F3701D"/>
    <w:rsid w:val="00F4043B"/>
    <w:rsid w:val="00F41892"/>
    <w:rsid w:val="00F41D09"/>
    <w:rsid w:val="00F459BB"/>
    <w:rsid w:val="00F50F48"/>
    <w:rsid w:val="00F55010"/>
    <w:rsid w:val="00F570F2"/>
    <w:rsid w:val="00F66F34"/>
    <w:rsid w:val="00F67A76"/>
    <w:rsid w:val="00F72950"/>
    <w:rsid w:val="00F76B6B"/>
    <w:rsid w:val="00F85432"/>
    <w:rsid w:val="00F85F03"/>
    <w:rsid w:val="00F919D5"/>
    <w:rsid w:val="00F93F56"/>
    <w:rsid w:val="00F95EBC"/>
    <w:rsid w:val="00FC12FD"/>
    <w:rsid w:val="00FC33FE"/>
    <w:rsid w:val="00FC6443"/>
    <w:rsid w:val="00FD0A74"/>
    <w:rsid w:val="00FD553F"/>
    <w:rsid w:val="00FE2879"/>
    <w:rsid w:val="00FE63AD"/>
    <w:rsid w:val="00FF15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90BF9D"/>
  <w15:docId w15:val="{5462584B-DD91-4501-B33F-5F416F3E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6E5F6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6E5F6C"/>
  </w:style>
  <w:style w:type="character" w:customStyle="1" w:styleId="tabchar">
    <w:name w:val="tabchar"/>
    <w:basedOn w:val="DefaultParagraphFont"/>
    <w:rsid w:val="006E5F6C"/>
  </w:style>
  <w:style w:type="character" w:customStyle="1" w:styleId="eop">
    <w:name w:val="eop"/>
    <w:basedOn w:val="DefaultParagraphFont"/>
    <w:rsid w:val="006E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421296549">
      <w:bodyDiv w:val="1"/>
      <w:marLeft w:val="0"/>
      <w:marRight w:val="0"/>
      <w:marTop w:val="0"/>
      <w:marBottom w:val="0"/>
      <w:divBdr>
        <w:top w:val="none" w:sz="0" w:space="0" w:color="auto"/>
        <w:left w:val="none" w:sz="0" w:space="0" w:color="auto"/>
        <w:bottom w:val="none" w:sz="0" w:space="0" w:color="auto"/>
        <w:right w:val="none" w:sz="0" w:space="0" w:color="auto"/>
      </w:divBdr>
      <w:divsChild>
        <w:div w:id="836533907">
          <w:marLeft w:val="0"/>
          <w:marRight w:val="0"/>
          <w:marTop w:val="0"/>
          <w:marBottom w:val="0"/>
          <w:divBdr>
            <w:top w:val="none" w:sz="0" w:space="0" w:color="auto"/>
            <w:left w:val="none" w:sz="0" w:space="0" w:color="auto"/>
            <w:bottom w:val="none" w:sz="0" w:space="0" w:color="auto"/>
            <w:right w:val="none" w:sz="0" w:space="0" w:color="auto"/>
          </w:divBdr>
        </w:div>
        <w:div w:id="58096585">
          <w:marLeft w:val="0"/>
          <w:marRight w:val="0"/>
          <w:marTop w:val="0"/>
          <w:marBottom w:val="0"/>
          <w:divBdr>
            <w:top w:val="none" w:sz="0" w:space="0" w:color="auto"/>
            <w:left w:val="none" w:sz="0" w:space="0" w:color="auto"/>
            <w:bottom w:val="none" w:sz="0" w:space="0" w:color="auto"/>
            <w:right w:val="none" w:sz="0" w:space="0" w:color="auto"/>
          </w:divBdr>
        </w:div>
        <w:div w:id="1921983613">
          <w:marLeft w:val="0"/>
          <w:marRight w:val="0"/>
          <w:marTop w:val="0"/>
          <w:marBottom w:val="0"/>
          <w:divBdr>
            <w:top w:val="none" w:sz="0" w:space="0" w:color="auto"/>
            <w:left w:val="none" w:sz="0" w:space="0" w:color="auto"/>
            <w:bottom w:val="none" w:sz="0" w:space="0" w:color="auto"/>
            <w:right w:val="none" w:sz="0" w:space="0" w:color="auto"/>
          </w:divBdr>
        </w:div>
        <w:div w:id="1830704102">
          <w:marLeft w:val="0"/>
          <w:marRight w:val="0"/>
          <w:marTop w:val="0"/>
          <w:marBottom w:val="0"/>
          <w:divBdr>
            <w:top w:val="none" w:sz="0" w:space="0" w:color="auto"/>
            <w:left w:val="none" w:sz="0" w:space="0" w:color="auto"/>
            <w:bottom w:val="none" w:sz="0" w:space="0" w:color="auto"/>
            <w:right w:val="none" w:sz="0" w:space="0" w:color="auto"/>
          </w:divBdr>
        </w:div>
        <w:div w:id="936598760">
          <w:marLeft w:val="0"/>
          <w:marRight w:val="0"/>
          <w:marTop w:val="0"/>
          <w:marBottom w:val="0"/>
          <w:divBdr>
            <w:top w:val="none" w:sz="0" w:space="0" w:color="auto"/>
            <w:left w:val="none" w:sz="0" w:space="0" w:color="auto"/>
            <w:bottom w:val="none" w:sz="0" w:space="0" w:color="auto"/>
            <w:right w:val="none" w:sz="0" w:space="0" w:color="auto"/>
          </w:divBdr>
        </w:div>
        <w:div w:id="1172381398">
          <w:marLeft w:val="0"/>
          <w:marRight w:val="0"/>
          <w:marTop w:val="0"/>
          <w:marBottom w:val="0"/>
          <w:divBdr>
            <w:top w:val="none" w:sz="0" w:space="0" w:color="auto"/>
            <w:left w:val="none" w:sz="0" w:space="0" w:color="auto"/>
            <w:bottom w:val="none" w:sz="0" w:space="0" w:color="auto"/>
            <w:right w:val="none" w:sz="0" w:space="0" w:color="auto"/>
          </w:divBdr>
        </w:div>
        <w:div w:id="441264740">
          <w:marLeft w:val="0"/>
          <w:marRight w:val="0"/>
          <w:marTop w:val="0"/>
          <w:marBottom w:val="0"/>
          <w:divBdr>
            <w:top w:val="none" w:sz="0" w:space="0" w:color="auto"/>
            <w:left w:val="none" w:sz="0" w:space="0" w:color="auto"/>
            <w:bottom w:val="none" w:sz="0" w:space="0" w:color="auto"/>
            <w:right w:val="none" w:sz="0" w:space="0" w:color="auto"/>
          </w:divBdr>
        </w:div>
      </w:divsChild>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07550\OneDrive%20-%20University%20for%20the%20Creative%20Arts\Documents\Maggie's%20Stuff\RP's%20and%20Adverts\Template%20-%20Role%20Profile%20-%20JAN%20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4" ma:contentTypeDescription="Create a new document." ma:contentTypeScope="" ma:versionID="d4f6a4ccbffa74f4080fb457d797f9e1">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c63ec0d641b8d2e80ad432cc05c1ca56"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3.xml><?xml version="1.0" encoding="utf-8"?>
<ds:datastoreItem xmlns:ds="http://schemas.openxmlformats.org/officeDocument/2006/customXml" ds:itemID="{D2DBA21B-3BD2-4DD7-832C-B66360F7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38f4-da33-496b-8b9d-0b63f0d555b5"/>
    <ds:schemaRef ds:uri="3fee683d-1939-4449-abec-5660a5a6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Role Profile - JAN 2024.dotm</Template>
  <TotalTime>15</TotalTime>
  <Pages>5</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5995</CharactersWithSpaces>
  <SharedDoc>false</SharedDoc>
  <HLinks>
    <vt:vector size="6" baseType="variant">
      <vt:variant>
        <vt:i4>7733277</vt:i4>
      </vt:variant>
      <vt:variant>
        <vt:i4>0</vt:i4>
      </vt:variant>
      <vt:variant>
        <vt:i4>0</vt:i4>
      </vt:variant>
      <vt:variant>
        <vt:i4>5</vt:i4>
      </vt:variant>
      <vt:variant>
        <vt:lpwstr>mailto:hr@ucreative.ac.uk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Lawrence</dc:creator>
  <cp:keywords/>
  <dc:description/>
  <cp:lastModifiedBy>Maggie Lawrence</cp:lastModifiedBy>
  <cp:revision>15</cp:revision>
  <cp:lastPrinted>2024-01-16T14:01:00Z</cp:lastPrinted>
  <dcterms:created xsi:type="dcterms:W3CDTF">2024-08-15T13:25:00Z</dcterms:created>
  <dcterms:modified xsi:type="dcterms:W3CDTF">2024-08-15T14:41:00Z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ies>
</file>